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EF9" w:rsidRDefault="00C96EF9" w:rsidP="00C96EF9">
      <w:pPr>
        <w:pStyle w:val="Default"/>
        <w:jc w:val="both"/>
      </w:pPr>
      <w:bookmarkStart w:id="0" w:name="_GoBack"/>
      <w:bookmarkEnd w:id="0"/>
    </w:p>
    <w:p w:rsidR="00C96EF9" w:rsidRDefault="00C96EF9" w:rsidP="00C96EF9">
      <w:pPr>
        <w:ind w:firstLine="454"/>
        <w:jc w:val="both"/>
        <w:rPr>
          <w:b/>
          <w:iCs/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2B452A">
      <w:pPr>
        <w:shd w:val="clear" w:color="auto" w:fill="FFFFFF"/>
        <w:jc w:val="center"/>
        <w:rPr>
          <w:lang w:val="ru-RU"/>
        </w:rPr>
      </w:pPr>
      <w:r>
        <w:rPr>
          <w:lang w:val="ru-RU"/>
        </w:rPr>
        <w:t>Оглавление</w:t>
      </w:r>
    </w:p>
    <w:p w:rsidR="002B452A" w:rsidRDefault="002B452A" w:rsidP="002B452A">
      <w:pPr>
        <w:shd w:val="clear" w:color="auto" w:fill="FFFFFF"/>
        <w:jc w:val="center"/>
        <w:rPr>
          <w:lang w:val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11907"/>
        <w:gridCol w:w="1920"/>
      </w:tblGrid>
      <w:tr w:rsidR="002B452A" w:rsidRPr="002B452A" w:rsidTr="002B452A">
        <w:tc>
          <w:tcPr>
            <w:tcW w:w="959" w:type="dxa"/>
          </w:tcPr>
          <w:p w:rsidR="002B452A" w:rsidRPr="002B452A" w:rsidRDefault="002B452A" w:rsidP="002B452A">
            <w:pPr>
              <w:jc w:val="center"/>
              <w:rPr>
                <w:sz w:val="28"/>
                <w:szCs w:val="28"/>
                <w:lang w:val="ru-RU"/>
              </w:rPr>
            </w:pPr>
            <w:r w:rsidRPr="002B452A">
              <w:rPr>
                <w:sz w:val="28"/>
                <w:szCs w:val="28"/>
              </w:rPr>
              <w:t xml:space="preserve">N </w:t>
            </w:r>
            <w:r w:rsidRPr="002B452A">
              <w:rPr>
                <w:sz w:val="28"/>
                <w:szCs w:val="28"/>
                <w:lang w:val="ru-RU"/>
              </w:rPr>
              <w:t>п/п</w:t>
            </w:r>
          </w:p>
        </w:tc>
        <w:tc>
          <w:tcPr>
            <w:tcW w:w="11907" w:type="dxa"/>
          </w:tcPr>
          <w:p w:rsidR="002B452A" w:rsidRPr="002B452A" w:rsidRDefault="002B452A" w:rsidP="002B452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</w:tcPr>
          <w:p w:rsidR="002B452A" w:rsidRPr="002B452A" w:rsidRDefault="002B452A" w:rsidP="002B452A">
            <w:pPr>
              <w:jc w:val="center"/>
              <w:rPr>
                <w:sz w:val="28"/>
                <w:szCs w:val="28"/>
                <w:lang w:val="ru-RU"/>
              </w:rPr>
            </w:pPr>
            <w:r w:rsidRPr="002B452A">
              <w:rPr>
                <w:sz w:val="28"/>
                <w:szCs w:val="28"/>
                <w:lang w:val="ru-RU"/>
              </w:rPr>
              <w:t>Страница</w:t>
            </w:r>
          </w:p>
        </w:tc>
      </w:tr>
      <w:tr w:rsidR="002B452A" w:rsidRPr="000409DD" w:rsidTr="002B452A">
        <w:tc>
          <w:tcPr>
            <w:tcW w:w="959" w:type="dxa"/>
          </w:tcPr>
          <w:p w:rsidR="002B452A" w:rsidRPr="002B452A" w:rsidRDefault="002B452A" w:rsidP="002B452A">
            <w:pPr>
              <w:jc w:val="center"/>
              <w:rPr>
                <w:sz w:val="28"/>
                <w:szCs w:val="28"/>
                <w:lang w:val="ru-RU"/>
              </w:rPr>
            </w:pPr>
            <w:r w:rsidRPr="002B452A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1907" w:type="dxa"/>
          </w:tcPr>
          <w:p w:rsidR="002B452A" w:rsidRPr="002B452A" w:rsidRDefault="002B452A" w:rsidP="002B452A">
            <w:pPr>
              <w:jc w:val="both"/>
              <w:rPr>
                <w:sz w:val="28"/>
                <w:szCs w:val="28"/>
                <w:lang w:val="ru-RU"/>
              </w:rPr>
            </w:pPr>
            <w:r w:rsidRPr="002B452A">
              <w:rPr>
                <w:rStyle w:val="Zag11"/>
                <w:sz w:val="28"/>
                <w:szCs w:val="28"/>
                <w:lang w:val="ru-RU"/>
              </w:rPr>
              <w:t>Планируемые результаты освоения обучающимися основной образовательной программы основного общего образования</w:t>
            </w:r>
          </w:p>
        </w:tc>
        <w:tc>
          <w:tcPr>
            <w:tcW w:w="1920" w:type="dxa"/>
          </w:tcPr>
          <w:p w:rsidR="002B452A" w:rsidRPr="002B452A" w:rsidRDefault="002B452A" w:rsidP="002B452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B452A" w:rsidRPr="002B452A" w:rsidTr="002B452A">
        <w:tc>
          <w:tcPr>
            <w:tcW w:w="959" w:type="dxa"/>
          </w:tcPr>
          <w:p w:rsidR="002B452A" w:rsidRPr="002B452A" w:rsidRDefault="002B452A" w:rsidP="002B452A">
            <w:pPr>
              <w:jc w:val="center"/>
              <w:rPr>
                <w:sz w:val="28"/>
                <w:szCs w:val="28"/>
                <w:lang w:val="ru-RU"/>
              </w:rPr>
            </w:pPr>
            <w:r w:rsidRPr="002B452A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907" w:type="dxa"/>
          </w:tcPr>
          <w:p w:rsidR="002B452A" w:rsidRPr="002B452A" w:rsidRDefault="002B452A" w:rsidP="002B452A">
            <w:pPr>
              <w:rPr>
                <w:sz w:val="28"/>
                <w:szCs w:val="28"/>
                <w:lang w:val="ru-RU"/>
              </w:rPr>
            </w:pPr>
            <w:r w:rsidRPr="002B452A">
              <w:rPr>
                <w:sz w:val="28"/>
                <w:szCs w:val="28"/>
                <w:lang w:val="ru-RU"/>
              </w:rPr>
              <w:t>Содержание учебного предмета</w:t>
            </w:r>
          </w:p>
        </w:tc>
        <w:tc>
          <w:tcPr>
            <w:tcW w:w="1920" w:type="dxa"/>
          </w:tcPr>
          <w:p w:rsidR="002B452A" w:rsidRPr="002B452A" w:rsidRDefault="002B452A" w:rsidP="002B452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B452A" w:rsidRPr="002B452A" w:rsidTr="002B452A">
        <w:tc>
          <w:tcPr>
            <w:tcW w:w="959" w:type="dxa"/>
          </w:tcPr>
          <w:p w:rsidR="002B452A" w:rsidRPr="002B452A" w:rsidRDefault="002B452A" w:rsidP="002B452A">
            <w:pPr>
              <w:jc w:val="center"/>
              <w:rPr>
                <w:sz w:val="28"/>
                <w:szCs w:val="28"/>
                <w:lang w:val="ru-RU"/>
              </w:rPr>
            </w:pPr>
            <w:r w:rsidRPr="002B452A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1907" w:type="dxa"/>
          </w:tcPr>
          <w:p w:rsidR="002B452A" w:rsidRPr="002B452A" w:rsidRDefault="00703B4F" w:rsidP="00703B4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</w:t>
            </w:r>
            <w:r w:rsidR="002B452A" w:rsidRPr="002B452A">
              <w:rPr>
                <w:sz w:val="28"/>
                <w:szCs w:val="28"/>
                <w:lang w:val="ru-RU"/>
              </w:rPr>
              <w:t>ематическое планирование</w:t>
            </w:r>
          </w:p>
        </w:tc>
        <w:tc>
          <w:tcPr>
            <w:tcW w:w="1920" w:type="dxa"/>
          </w:tcPr>
          <w:p w:rsidR="002B452A" w:rsidRPr="002B452A" w:rsidRDefault="002B452A" w:rsidP="002B452A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2B452A" w:rsidRDefault="002B452A" w:rsidP="002B452A">
      <w:pPr>
        <w:shd w:val="clear" w:color="auto" w:fill="FFFFFF"/>
        <w:jc w:val="center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2B452A" w:rsidRDefault="002B452A" w:rsidP="00C96EF9">
      <w:pPr>
        <w:shd w:val="clear" w:color="auto" w:fill="FFFFFF"/>
        <w:jc w:val="both"/>
        <w:rPr>
          <w:lang w:val="ru-RU"/>
        </w:rPr>
      </w:pPr>
    </w:p>
    <w:p w:rsidR="00C96EF9" w:rsidRPr="00332C1A" w:rsidRDefault="00C96EF9" w:rsidP="00C96EF9">
      <w:pPr>
        <w:shd w:val="clear" w:color="auto" w:fill="FFFFFF"/>
        <w:jc w:val="both"/>
        <w:rPr>
          <w:lang w:val="ru-RU"/>
        </w:rPr>
      </w:pPr>
      <w:r w:rsidRPr="00332C1A">
        <w:rPr>
          <w:lang w:val="ru-RU"/>
        </w:rPr>
        <w:t>Образовательная программа основного общего образования МБОУ башкирский лицей им.М.Бурангулова разработана в соответствии с:</w:t>
      </w:r>
    </w:p>
    <w:p w:rsidR="00C96EF9" w:rsidRPr="00D27106" w:rsidRDefault="00C96EF9" w:rsidP="001A4CB8">
      <w:pPr>
        <w:widowControl/>
        <w:ind w:left="720"/>
        <w:jc w:val="both"/>
        <w:rPr>
          <w:lang w:val="ru-RU"/>
        </w:rPr>
      </w:pPr>
      <w:r>
        <w:rPr>
          <w:lang w:val="ru-RU"/>
        </w:rPr>
        <w:t xml:space="preserve">Федеральным законом Российской Федерации от 29 декабря 2012 года № 273-ФЗ «Об </w:t>
      </w:r>
      <w:r w:rsidRPr="00D27106">
        <w:rPr>
          <w:lang w:val="ru-RU"/>
        </w:rPr>
        <w:t>образовании в Российской Федерации»;</w:t>
      </w:r>
    </w:p>
    <w:p w:rsidR="00C96EF9" w:rsidRDefault="00C96EF9" w:rsidP="00C96EF9">
      <w:pPr>
        <w:widowControl/>
        <w:ind w:left="720"/>
        <w:jc w:val="both"/>
        <w:rPr>
          <w:lang w:val="ru-RU"/>
        </w:rPr>
      </w:pPr>
      <w:r>
        <w:rPr>
          <w:lang w:val="ru-RU"/>
        </w:rPr>
        <w:t>Федеральным государственным образовательным стандартом основного общего</w:t>
      </w:r>
      <w:r w:rsidR="001A4CB8" w:rsidRPr="001A4CB8">
        <w:rPr>
          <w:lang w:val="ru-RU"/>
        </w:rPr>
        <w:t xml:space="preserve"> </w:t>
      </w:r>
      <w:r>
        <w:rPr>
          <w:lang w:val="ru-RU"/>
        </w:rPr>
        <w:t>образования, утвержденным приказом Министерства образования и науки</w:t>
      </w:r>
      <w:r w:rsidR="001A4CB8" w:rsidRPr="001A4CB8">
        <w:rPr>
          <w:lang w:val="ru-RU"/>
        </w:rPr>
        <w:t xml:space="preserve"> </w:t>
      </w:r>
      <w:r>
        <w:rPr>
          <w:lang w:val="ru-RU"/>
        </w:rPr>
        <w:t>Российской Федерации от «17» декабря 2010 г. № 1897 (с изменениями и дополнениями);</w:t>
      </w:r>
    </w:p>
    <w:p w:rsidR="001A4CB8" w:rsidRPr="00703B4F" w:rsidRDefault="00C96EF9" w:rsidP="001A4CB8">
      <w:pPr>
        <w:widowControl/>
        <w:ind w:left="720"/>
        <w:jc w:val="both"/>
        <w:rPr>
          <w:spacing w:val="2"/>
          <w:lang w:val="ru-RU"/>
        </w:rPr>
      </w:pPr>
      <w:r w:rsidRPr="00517533">
        <w:rPr>
          <w:lang w:val="ru-RU"/>
        </w:rPr>
        <w:t xml:space="preserve">Постановлением Главного государственного санитарного врача РФ </w:t>
      </w:r>
      <w:r w:rsidRPr="00517533">
        <w:rPr>
          <w:spacing w:val="2"/>
          <w:shd w:val="clear" w:color="auto" w:fill="FFFFFF"/>
          <w:lang w:val="ru-RU"/>
        </w:rPr>
        <w:t xml:space="preserve">от 18 мая 2010 года </w:t>
      </w:r>
      <w:r w:rsidRPr="00517533">
        <w:rPr>
          <w:spacing w:val="2"/>
          <w:shd w:val="clear" w:color="auto" w:fill="FFFFFF"/>
        </w:rPr>
        <w:t>N</w:t>
      </w:r>
      <w:r w:rsidRPr="00517533">
        <w:rPr>
          <w:spacing w:val="2"/>
          <w:shd w:val="clear" w:color="auto" w:fill="FFFFFF"/>
          <w:lang w:val="ru-RU"/>
        </w:rPr>
        <w:t xml:space="preserve"> 58</w:t>
      </w:r>
      <w:r w:rsidRPr="00517533">
        <w:rPr>
          <w:lang w:val="ru-RU"/>
        </w:rPr>
        <w:t xml:space="preserve"> </w:t>
      </w:r>
      <w:r>
        <w:rPr>
          <w:lang w:val="ru-RU"/>
        </w:rPr>
        <w:t>«</w:t>
      </w:r>
      <w:r w:rsidRPr="00517533">
        <w:rPr>
          <w:spacing w:val="2"/>
          <w:lang w:val="ru-RU"/>
        </w:rPr>
        <w:t xml:space="preserve">Об утверждении </w:t>
      </w:r>
    </w:p>
    <w:p w:rsidR="00C96EF9" w:rsidRPr="001A4CB8" w:rsidRDefault="00C96EF9" w:rsidP="001A4CB8">
      <w:pPr>
        <w:widowControl/>
        <w:ind w:left="720"/>
        <w:jc w:val="both"/>
        <w:rPr>
          <w:spacing w:val="2"/>
          <w:lang w:val="ru-RU"/>
        </w:rPr>
      </w:pPr>
      <w:r w:rsidRPr="00517533">
        <w:rPr>
          <w:spacing w:val="2"/>
          <w:lang w:val="ru-RU"/>
        </w:rPr>
        <w:t>СанПиН 2.1.3.2630-10 Санитарно-эпидемиологические требования к организациям, осуществ</w:t>
      </w:r>
      <w:r>
        <w:rPr>
          <w:spacing w:val="2"/>
          <w:lang w:val="ru-RU"/>
        </w:rPr>
        <w:t>ляющим медицинскую деятельность»</w:t>
      </w:r>
      <w:r w:rsidRPr="00517533">
        <w:rPr>
          <w:spacing w:val="2"/>
          <w:lang w:val="ru-RU"/>
        </w:rPr>
        <w:t xml:space="preserve"> (с изменениями на 10 июня 2016 года)</w:t>
      </w:r>
      <w:r w:rsidR="001A4CB8">
        <w:rPr>
          <w:spacing w:val="2"/>
          <w:lang w:val="ru-RU"/>
        </w:rPr>
        <w:t>;</w:t>
      </w:r>
    </w:p>
    <w:p w:rsidR="00C96EF9" w:rsidRPr="001A4CB8" w:rsidRDefault="00C96EF9" w:rsidP="00C96EF9">
      <w:pPr>
        <w:widowControl/>
        <w:ind w:left="720"/>
        <w:jc w:val="both"/>
        <w:rPr>
          <w:lang w:val="ru-RU"/>
        </w:rPr>
      </w:pPr>
      <w:r w:rsidRPr="00332C1A">
        <w:rPr>
          <w:lang w:val="ru-RU"/>
        </w:rPr>
        <w:t>Уставом МБОУ башкирский лицей им.М.Бурангулова</w:t>
      </w:r>
      <w:r w:rsidR="001A4CB8">
        <w:rPr>
          <w:lang w:val="ru-RU"/>
        </w:rPr>
        <w:t>.</w:t>
      </w:r>
    </w:p>
    <w:p w:rsidR="001A4CB8" w:rsidRPr="007E673B" w:rsidRDefault="001A4CB8" w:rsidP="001A4CB8">
      <w:pPr>
        <w:pStyle w:val="Default"/>
        <w:jc w:val="both"/>
      </w:pPr>
      <w:r w:rsidRPr="007E673B">
        <w:t xml:space="preserve">Программа ориентирована на работу по учебникам: </w:t>
      </w:r>
    </w:p>
    <w:p w:rsidR="001A4CB8" w:rsidRPr="007E673B" w:rsidRDefault="001A4CB8" w:rsidP="001A4CB8">
      <w:pPr>
        <w:pStyle w:val="a6"/>
        <w:rPr>
          <w:rFonts w:ascii="Times New Roman" w:hAnsi="Times New Roman"/>
          <w:sz w:val="24"/>
          <w:szCs w:val="24"/>
        </w:rPr>
      </w:pPr>
      <w:r w:rsidRPr="007E673B">
        <w:rPr>
          <w:rFonts w:ascii="Times New Roman" w:hAnsi="Times New Roman"/>
          <w:sz w:val="24"/>
          <w:szCs w:val="24"/>
        </w:rPr>
        <w:t xml:space="preserve">Технология 5 класс. О.А.Кожина, Е.Н. Кудакова, С.Э. Маркуцкая. –М.: Дрофа, 2018. </w:t>
      </w:r>
    </w:p>
    <w:p w:rsidR="001A4CB8" w:rsidRPr="007E673B" w:rsidRDefault="001A4CB8" w:rsidP="001A4CB8">
      <w:pPr>
        <w:pStyle w:val="a6"/>
        <w:rPr>
          <w:rFonts w:ascii="Times New Roman" w:hAnsi="Times New Roman"/>
          <w:sz w:val="24"/>
          <w:szCs w:val="24"/>
        </w:rPr>
      </w:pPr>
      <w:r w:rsidRPr="007E673B">
        <w:rPr>
          <w:rFonts w:ascii="Times New Roman" w:hAnsi="Times New Roman"/>
          <w:sz w:val="24"/>
          <w:szCs w:val="24"/>
        </w:rPr>
        <w:t xml:space="preserve">Технология 6 класс. О.А.Кожина, Е.Н. Кудакова, С.Э. Маркуцкая. –М.: Дрофа, 2018. </w:t>
      </w:r>
    </w:p>
    <w:p w:rsidR="001A4CB8" w:rsidRPr="007E673B" w:rsidRDefault="001A4CB8" w:rsidP="001A4CB8">
      <w:pPr>
        <w:pStyle w:val="a6"/>
        <w:rPr>
          <w:rFonts w:ascii="Times New Roman" w:hAnsi="Times New Roman"/>
          <w:sz w:val="24"/>
          <w:szCs w:val="24"/>
        </w:rPr>
      </w:pPr>
      <w:r w:rsidRPr="007E673B">
        <w:rPr>
          <w:rFonts w:ascii="Times New Roman" w:hAnsi="Times New Roman"/>
          <w:sz w:val="24"/>
          <w:szCs w:val="24"/>
        </w:rPr>
        <w:t xml:space="preserve">Технология 7 класс. О.А.Кожина, Е.Н. Кудакова, С.Э. Маркуцкая. –М.: Дрофа, 2018. </w:t>
      </w:r>
    </w:p>
    <w:p w:rsidR="001A4CB8" w:rsidRPr="007E673B" w:rsidRDefault="001A4CB8" w:rsidP="001A4CB8">
      <w:pPr>
        <w:pStyle w:val="a6"/>
        <w:rPr>
          <w:rFonts w:ascii="Times New Roman" w:hAnsi="Times New Roman"/>
          <w:sz w:val="24"/>
          <w:szCs w:val="24"/>
        </w:rPr>
      </w:pPr>
      <w:r w:rsidRPr="007E673B">
        <w:rPr>
          <w:rFonts w:ascii="Times New Roman" w:hAnsi="Times New Roman"/>
          <w:sz w:val="24"/>
          <w:szCs w:val="24"/>
        </w:rPr>
        <w:t xml:space="preserve">Технология 8 класс. О.А.Кожина, Е.Н. Кудакова, С.Э. Маркуцкая. –М.: Дрофа, 2018. </w:t>
      </w:r>
    </w:p>
    <w:p w:rsidR="001A4CB8" w:rsidRPr="001A4CB8" w:rsidRDefault="001A4CB8" w:rsidP="001A4CB8">
      <w:pPr>
        <w:pStyle w:val="a9"/>
        <w:ind w:left="0"/>
        <w:rPr>
          <w:lang w:val="ru-RU"/>
        </w:rPr>
      </w:pPr>
      <w:r w:rsidRPr="001A4CB8">
        <w:rPr>
          <w:lang w:val="ru-RU"/>
        </w:rPr>
        <w:t>Примерная программа по учебному предмету  Технология  5-9 классы ФГОС - М.: Просвещение , 2011. - (Стандарты второго поколения).</w:t>
      </w:r>
    </w:p>
    <w:p w:rsidR="001A4CB8" w:rsidRPr="001A4CB8" w:rsidRDefault="001A4CB8" w:rsidP="00C96EF9">
      <w:pPr>
        <w:widowControl/>
        <w:ind w:left="720"/>
        <w:jc w:val="both"/>
        <w:rPr>
          <w:lang w:val="ru-RU"/>
        </w:rPr>
      </w:pP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Адаптированная образовательная программа основного общего образования МБОУ башкирский лицей им. М.Бурангулова с.Раевский (АОП ООО) - образовательная программа, адаптированная для обучения лиц с ограниченными возможностями здоровья - детей с задержкой психического развития (ЗПР), - с учетом особенностей их психофизического развития, индивидуальных возможностей и обеспечивающая коррекцию нарушений развития и социальную адаптацию указанных лиц.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В соответствии с п.24 приказа Минобрнауки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для получения качественного образования лицами с ограниченными возможностями здоровья без дискриминации в МБОУ башкирский лицей им. М.Бурангулова с.Раевский созданы необходимые условия для: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- коррекции нарушений развития и социальной адаптации;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-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-условия, в максимальной степени способствующие получению образования определенного уровня и определенной направленности, а также социальному развитию этих лиц, в том числе посредством организации инклюзивного образования лиц с ограниченными возможностями здоровья.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Программа предназначена для обучающихся с задержкой психического развития, способных усвоить адаптированную образовательную программу основного общего образования в условиях инклюзивного обучения при создании специальных условий. </w:t>
      </w:r>
    </w:p>
    <w:p w:rsidR="000B17F1" w:rsidRPr="000B17F1" w:rsidRDefault="000B17F1" w:rsidP="000B17F1">
      <w:pPr>
        <w:ind w:firstLine="567"/>
        <w:jc w:val="both"/>
        <w:rPr>
          <w:rFonts w:eastAsia="TimesNewRomanPSMT"/>
          <w:color w:val="000000"/>
          <w:lang w:val="ru-RU"/>
        </w:rPr>
      </w:pPr>
      <w:r w:rsidRPr="000B17F1">
        <w:rPr>
          <w:rFonts w:eastAsia="TimesNewRomanPSMT"/>
          <w:color w:val="000000"/>
          <w:lang w:val="ru-RU"/>
        </w:rPr>
        <w:lastRenderedPageBreak/>
        <w:t>Нормативно-правовую базу разработки АООП ООО обучающихся с ЗПР составляют:</w:t>
      </w:r>
    </w:p>
    <w:p w:rsidR="000B17F1" w:rsidRPr="000B17F1" w:rsidRDefault="000B17F1" w:rsidP="000B17F1">
      <w:pPr>
        <w:ind w:firstLine="567"/>
        <w:jc w:val="both"/>
        <w:rPr>
          <w:rFonts w:eastAsia="TimesNewRomanPSMT"/>
          <w:color w:val="00000A"/>
          <w:lang w:val="ru-RU"/>
        </w:rPr>
      </w:pPr>
      <w:r w:rsidRPr="000B17F1">
        <w:rPr>
          <w:rFonts w:eastAsia="TimesNewRomanPSMT"/>
          <w:color w:val="00000A"/>
          <w:lang w:val="ru-RU"/>
        </w:rPr>
        <w:t xml:space="preserve">-Федеральный закон Российской Федерации «Об образовании в Российской Федерации» </w:t>
      </w:r>
      <w:r w:rsidRPr="0050362E">
        <w:rPr>
          <w:rFonts w:eastAsia="TimesNewRomanPSMT"/>
          <w:color w:val="00000A"/>
        </w:rPr>
        <w:t>N</w:t>
      </w:r>
      <w:r w:rsidRPr="000B17F1">
        <w:rPr>
          <w:rFonts w:eastAsia="TimesNewRomanPSMT"/>
          <w:color w:val="00000A"/>
          <w:lang w:val="ru-RU"/>
        </w:rPr>
        <w:t xml:space="preserve"> 273-ФЗ;</w:t>
      </w:r>
    </w:p>
    <w:p w:rsidR="000B17F1" w:rsidRPr="000B17F1" w:rsidRDefault="000B17F1" w:rsidP="000B17F1">
      <w:pPr>
        <w:ind w:firstLine="567"/>
        <w:jc w:val="both"/>
        <w:rPr>
          <w:rFonts w:eastAsia="TimesNewRomanPSMT"/>
          <w:color w:val="00000A"/>
          <w:lang w:val="ru-RU"/>
        </w:rPr>
      </w:pPr>
      <w:r w:rsidRPr="000B17F1">
        <w:rPr>
          <w:rFonts w:eastAsia="TimesNewRomanPSMT"/>
          <w:color w:val="00000A"/>
          <w:lang w:val="ru-RU"/>
        </w:rPr>
        <w:t>-Федеральный государственный образовательный стандарт основного общего образования обучающихся;</w:t>
      </w:r>
    </w:p>
    <w:p w:rsidR="000B17F1" w:rsidRPr="000B17F1" w:rsidRDefault="000B17F1" w:rsidP="000B17F1">
      <w:pPr>
        <w:ind w:firstLine="567"/>
        <w:jc w:val="both"/>
        <w:rPr>
          <w:rFonts w:eastAsia="TimesNewRomanPSMT"/>
          <w:color w:val="00000A"/>
          <w:lang w:val="ru-RU"/>
        </w:rPr>
      </w:pPr>
      <w:r w:rsidRPr="000B17F1">
        <w:rPr>
          <w:rFonts w:eastAsia="TimesNewRomanPSMT"/>
          <w:color w:val="00000A"/>
          <w:lang w:val="ru-RU"/>
        </w:rPr>
        <w:t>-Нормативно-методические документы Минобрнауки Российской Федерации и другие нормативно-правовые акты в области образования;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rFonts w:eastAsia="TimesNewRomanPSMT"/>
          <w:color w:val="00000A"/>
        </w:rPr>
        <w:t>-Устав образовательной организации.</w:t>
      </w:r>
      <w:r w:rsidRPr="0050362E">
        <w:rPr>
          <w:color w:val="auto"/>
        </w:rPr>
        <w:t xml:space="preserve">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b/>
          <w:bCs/>
          <w:color w:val="auto"/>
        </w:rPr>
        <w:t xml:space="preserve">Цель и задачи реализации адаптированной образовательной программы основного общего образования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Цель реализации АОП ООО обучающихся с ЗПР — обеспечение выполнения требований ФГОС ООО обучающимися с ЗПР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Особые образовательные потребности учащихся с задержкой психического развития на уровне основного общего образования имеют общие и специфические характеристики.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Особые образовательные потребности, общие для всех обучающихся с ЗПР по АОП ООО, заключаются в: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продолжении получения специальной помощи средствами образования на этапе основного общего образования;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опоре на достижения предшествующего (начального) этапа образования;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учете замедленного темпа усвоения учебного материала, трудностей понимания и репрезентации изучаемого, особенно в рамках предметных областей «Математика и информатика», «Филология»;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учете эмоциональной нестабильности учащихся, легкости возникновения у них особых психических состояний, затрудняющих объективную оценку имеющихся знаний, что требует организации текущей и государственной итоговой аттестации в иных формах;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особой установке учителей на обеспечение комфортного самоощущения обучающихся с задержкой психического развития в ситуации школьного обучения в условиях инклюзии, использование преимущественно позитивных средств стимуляции деятельности и поведения;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- комплексном сопровождении, гарантирующем: поддержание оптимального функционального состояния ЦНС в период гормональной перестройки,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- систематическую помощь в преодолении отдельных дисфункций, затрудняющих овладение адаптированной основной общеобразовательной программой основного общего образования (предшествующих и недостаточно компенсированных недостатков овладения чтением, письмом, счетными навыками, вызванных специфическими расстройствами психологического развития, а также аналогичных недостатков связного высказывания, произвольной памяти и внимания, зрительно-моторной координации, пространственных и временных представлений),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- инициацию преодоления потенциально дезадаптивных личностных черт и особенностей поведения, трудностей продуктивной коммуникации со взрослыми и сверстниками, инфантильной и потребительской установок (формированию коммуникативной (конфликтной) и житейской компетентности, типичной для нормально развивающегося школьника определенного пола и возраста),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- особое внимание к формированию морально-нравственной и мотивационно-потребностной сфер личности, формирование предпосылок успешной социопсихологической адаптации в последующие периоды жизни социализации;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lastRenderedPageBreak/>
        <w:t xml:space="preserve">- специальной работе по формированию способности к самостоятельной организации собственной деятельности, осознанию возникающих трудностей, умению запрашивать помощь одноклассников, педагогов, родителей, в итоге приводящей к появлению адекватной самооценки своих возможностей и перспектив (психологической компетентности, типичной для нормально развивающегося школьника определенного возраста), в том числе в области будущего профессионального самоопределения.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Особые образовательные потребности учащихся с задержкой психического развития на уровне основного общего образования закономерно различаются в зависимости от тяжести имеющегося нарушения, что и дает основание для обучения по адаптированной основной общеобразовательной программе в том числе на основе индивидуального учебного плана.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- У учащихся с задержкой психического развития, обучающихся по адаптированной основной общеобразовательной программе особые образовательные потребности заключаются в: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учете особенностей работоспособности (повышенной истощаемости) школьников с ЗПР при организации всего учебно- воспитательной деятельности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учебно-воспитательной деятельности;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организации систематической помощи в усвоении учебных предметов, требующих высокой степени сформированности абстрактно- логического мышления.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необходимости учета индивидуальной меры дефицита познавательных способностей (отставания в становлении учебно-познавательной деятельности) при установлении объема изучаемого учебного материала и его преподнесении;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приоритета контроля личностных и метапредметных результатов образования над предметными;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организации длительного закрепления и неоднократного повторения изучаемого материала, опоры в процессе обучения на все репрезентативные системы, повышения доли наглядных (в том числе с применением IT) и практических методов обучения;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минимизации невыполнимых требований к уровню отвлеченного, абстрактного мышления при выборе учебного материала и оценке предметных результатов образования;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необходимости постоянной помощи в преодолении «технических» трудностей в овладении предметным содержанием, связанных с устойчивыми недостатками работоспособности, типичными дисфункциями, эмоциональной дезорганизацией, особенно при выполнении контрольных работ по основным предметам (разрешение использовать калькулятор, набирать текст на ПК с функцией проверки орфографии, пользоваться таблицей умножения, памятками и схемами, облегчающими решение задач определенного типа и т.п.).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признания отставания в психосоциальном развитии подростка с ЗПР как объективной реальности, требующей усиления внимания к формированию сферы жизненной компетенции (житейской, коммуникативной) и исключения ряда преждевременных и невыполнимых требований к метапредметным и личностным результатам образования.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Достижение поставленной цели при реализации АОП ООО обучающихся с ЗПР с учетом имеющихся у них образовательных потребностей предусматривает </w:t>
      </w:r>
      <w:r w:rsidRPr="0050362E">
        <w:rPr>
          <w:b/>
          <w:bCs/>
          <w:color w:val="auto"/>
        </w:rPr>
        <w:t>решение следующих основных задач</w:t>
      </w:r>
      <w:r w:rsidRPr="0050362E">
        <w:rPr>
          <w:color w:val="auto"/>
        </w:rPr>
        <w:t xml:space="preserve">: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lastRenderedPageBreak/>
        <w:t xml:space="preserve">• 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достижение планируемых результатов освоения АОП ООО,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становление и развитие личности обучающегося с ЗПР в ее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создание благоприятных условий для удовлетворения особых образовательных потребностей обучающихся с ЗПР;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обеспечение преемственности начального общего и основного общего образования;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выявление и развитие возможностей и способностей обучающихся с ЗПР, через организацию их общественно полезной деятельности, проведения спортивно– 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использование в образовательной деятельности современных образовательных технологий деятельностного типа; предоставление обучающимся возможности для эффективной самостоятельной работы;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участие педагогических работников, обучающихся, их родителей (законных представителей) и общественности в проектировании и развитии внутришкольной социальной среды;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включение обучающихся в процессы познания и преобразования внешкольной социальной среды. </w:t>
      </w:r>
    </w:p>
    <w:p w:rsidR="00C96EF9" w:rsidRDefault="00C96EF9" w:rsidP="00C96EF9">
      <w:pPr>
        <w:ind w:firstLine="454"/>
        <w:jc w:val="both"/>
        <w:rPr>
          <w:rStyle w:val="Zag11"/>
          <w:b/>
          <w:sz w:val="28"/>
          <w:lang w:val="ru-RU"/>
        </w:rPr>
      </w:pPr>
    </w:p>
    <w:p w:rsidR="00C96EF9" w:rsidRPr="00561B68" w:rsidRDefault="00C96EF9" w:rsidP="002B452A">
      <w:pPr>
        <w:pStyle w:val="a9"/>
        <w:numPr>
          <w:ilvl w:val="0"/>
          <w:numId w:val="4"/>
        </w:numPr>
        <w:jc w:val="both"/>
        <w:rPr>
          <w:rStyle w:val="Zag11"/>
          <w:b/>
          <w:iCs/>
          <w:lang w:val="ru-RU"/>
        </w:rPr>
      </w:pPr>
      <w:r w:rsidRPr="002B452A">
        <w:rPr>
          <w:rStyle w:val="Zag11"/>
          <w:b/>
          <w:sz w:val="28"/>
          <w:lang w:val="ru-RU"/>
        </w:rPr>
        <w:t>Планируемые результаты освоения обучающимися основной образовательной программы основного общего образования</w:t>
      </w:r>
    </w:p>
    <w:p w:rsidR="00260A1F" w:rsidRPr="00260A1F" w:rsidRDefault="00260A1F" w:rsidP="00260A1F">
      <w:pPr>
        <w:ind w:left="454"/>
        <w:rPr>
          <w:lang w:val="ru-RU"/>
        </w:rPr>
      </w:pPr>
      <w:r w:rsidRPr="00260A1F">
        <w:rPr>
          <w:lang w:val="ru-RU"/>
        </w:rPr>
        <w:t>Изучение технологии в основной школе по направлению технология дома, реализуемая в учебниках «Технология. Обслуживающий труд», обеспечивает достижение следующих результатов:</w:t>
      </w:r>
    </w:p>
    <w:p w:rsidR="00561B68" w:rsidRPr="00260A1F" w:rsidRDefault="00561B68" w:rsidP="00561B68">
      <w:pPr>
        <w:pStyle w:val="a9"/>
        <w:ind w:left="1174"/>
        <w:jc w:val="both"/>
        <w:rPr>
          <w:b/>
          <w:iCs/>
          <w:lang w:val="ru-RU"/>
        </w:rPr>
      </w:pP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i/>
          <w:iCs/>
          <w:color w:val="auto"/>
        </w:rPr>
        <w:t xml:space="preserve">Требования к личностным результатам освоения адаптированной образовательной программы: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1) воспитание российской гражданской идентичности: патриотизма, уважения к прошлому и настоящему Отечества; осознание своей этнической принадлежности, знание истории, языка, культуры своего народа, своего края и человечества; усвоение гуманистических, демократических и традиционных ценностей российского общества; воспитание чувства ответственности и долга перед Родиной;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2) формирование ответственного отношения и мотивации к учению: интереса к познанию, приобретению новых знаний и умений, любознательности, готовности и способности обучающихся к саморазвитию (целенаправленной познавательной деятельности, умению планировать желаемый результат, осуществлять самоконтроль в процессе познания, сопоставлять полученный результат с запланированным), определения </w:t>
      </w:r>
    </w:p>
    <w:p w:rsidR="000B17F1" w:rsidRPr="0050362E" w:rsidRDefault="000B17F1" w:rsidP="000B17F1">
      <w:pPr>
        <w:pStyle w:val="Default"/>
        <w:jc w:val="both"/>
        <w:rPr>
          <w:color w:val="auto"/>
        </w:rPr>
      </w:pPr>
      <w:r w:rsidRPr="0050362E">
        <w:rPr>
          <w:color w:val="auto"/>
        </w:rPr>
        <w:t xml:space="preserve">собственных профессиональных предпочтений с учетом ориентировки в мире профессий и профессиональных предпочтений, основываясь на уважительном отношении к труду и опыте участия в социально значимом труде; формирование осознанного, уважительного и </w:t>
      </w:r>
      <w:r w:rsidRPr="0050362E">
        <w:rPr>
          <w:color w:val="auto"/>
        </w:rPr>
        <w:lastRenderedPageBreak/>
        <w:t xml:space="preserve">доброжелательного отношения к другому человеку, его мнению, культуре, языку, вере, религии, традициям, готовности и способности вести диалог с другими людьми и достигать в нём взаимопонимания;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развитие морального сознания и компетентности в решении моральных проблем: овладение умениями понимать вербальное и невербальное поведение партнеров по общению, умениями строить межличностные взаимодействия на основе эмпатии, использовать паралингвистические и лингвистические средства межличностного взаимодействия;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3) формирование коммуникативной компетентности в общении: желание взаимодействовать со сверстниками и взрослыми, понимать своих партнеров по общению, нацеленность на результативность общения;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4) формирование у обучающихся с ЗПР осознания ценности здорового и безопасного образа жизни; усвоение ими правил индивидуального и коллективного безопасного поведения в чрезвычайных ситуациях, правил поведения на транспорте и на дорогах;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5) формирование основ экологической культуры: развитие опыта экологически ориентированной деятельности в практических ситуациях;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6) осознание значения семьи в жизни человека и общества, ценности семейной жизни, уважительного и заботливого отношение к членам своей семьи;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7) развитие эстетического сознания через освоение художественного наследия народов России и мира, формирование основ практической деятельности эстетического характера.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i/>
          <w:iCs/>
          <w:color w:val="auto"/>
        </w:rPr>
        <w:t xml:space="preserve">Требования к метапредметным результатам освоения адаптированной образовательной программы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Метапредметные результаты освоения адаптированной образовательной программы основного общего образования предполагают овладение обучающимися с ЗПР межпредметными понятиями и универсальными учебными действиями: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а) регулятивными: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действиями планирования (осознавать учебную задачу; ставить цель освоения раздела учебной дисциплины; определять возможные и выбирать наиболее рациональные способы выполнения учебных действий, строить алгоритмы реализации учебных действий);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действиями по организации учебной деятельности (организовывать свое рабочее место; планировать и соблюдать режим работы; выполнять и контролировать подготовку домашних заданий);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б) познавательными (конспектировать заданный учебный материал; подбирать необходимый справочный материал из доступных источников; проводить наблюдение, на основе задания педагога; использовать разнообразные приемы для запоминания учебной информации; выделять сущностные характеристики в изучаемом учебном материале; проводить классификацию учебного материала по заданным педагогом параметрам; устанавливать аналогии на изученном материале; адекватно использовать усвоенные понятия для описания и формулирования значимых характеристик различных явлений);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в) коммуникативными (аргументировать свою точку зрения; организовывать межличностное взаимодействие с целью реализации учебно-воспитательных задач; понимать учебную информацию, содержащую освоенные термины и понятия); </w:t>
      </w:r>
    </w:p>
    <w:p w:rsidR="000B17F1" w:rsidRPr="008F655F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г) практическими (способностью к использованию приобретенных знаний и навыков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сверстниками), владение навыками проектной деятельности (самостоятельно выполнять задания педагога с целью более глубокого освоения </w:t>
      </w:r>
      <w:r w:rsidRPr="0050362E">
        <w:rPr>
          <w:color w:val="auto"/>
        </w:rPr>
        <w:lastRenderedPageBreak/>
        <w:t xml:space="preserve">учебного материала с использованием учебной и дополнительной литературы; выполнять практические задания по составленному совместно с педагогом плану действий). </w:t>
      </w:r>
    </w:p>
    <w:p w:rsidR="000B17F1" w:rsidRPr="008F655F" w:rsidRDefault="000B17F1" w:rsidP="000B17F1">
      <w:pPr>
        <w:pStyle w:val="Default"/>
        <w:ind w:firstLine="567"/>
        <w:jc w:val="both"/>
        <w:rPr>
          <w:color w:val="auto"/>
        </w:rPr>
      </w:pPr>
    </w:p>
    <w:p w:rsidR="000B17F1" w:rsidRPr="000B17F1" w:rsidRDefault="000B17F1" w:rsidP="000B17F1">
      <w:pPr>
        <w:pStyle w:val="a9"/>
        <w:rPr>
          <w:b/>
          <w:color w:val="0D0D0D" w:themeColor="text1" w:themeTint="F2"/>
          <w:u w:val="single"/>
          <w:lang w:val="ru-RU"/>
        </w:rPr>
      </w:pPr>
      <w:r w:rsidRPr="000B17F1">
        <w:rPr>
          <w:b/>
          <w:color w:val="0D0D0D" w:themeColor="text1" w:themeTint="F2"/>
          <w:u w:val="single"/>
          <w:lang w:val="ru-RU"/>
        </w:rPr>
        <w:t>Темы  итоговых индивидуальных проектов</w:t>
      </w:r>
    </w:p>
    <w:p w:rsidR="000B17F1" w:rsidRPr="000B17F1" w:rsidRDefault="000B17F1" w:rsidP="000B17F1">
      <w:pPr>
        <w:pStyle w:val="a9"/>
        <w:ind w:left="0"/>
        <w:jc w:val="both"/>
        <w:rPr>
          <w:color w:val="0D0D0D" w:themeColor="text1" w:themeTint="F2"/>
          <w:u w:val="single"/>
          <w:lang w:val="ru-RU"/>
        </w:rPr>
      </w:pPr>
      <w:r w:rsidRPr="000B17F1">
        <w:rPr>
          <w:color w:val="0D0D0D" w:themeColor="text1" w:themeTint="F2"/>
          <w:u w:val="single"/>
          <w:lang w:val="ru-RU"/>
        </w:rPr>
        <w:t>5 класс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1. Блюда национальной кухни для традиционных праздников.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2. Отделка швейного изделия вышивкой.</w:t>
      </w:r>
    </w:p>
    <w:p w:rsidR="000B17F1" w:rsidRPr="000B17F1" w:rsidRDefault="000B17F1" w:rsidP="000B17F1">
      <w:pPr>
        <w:jc w:val="both"/>
        <w:rPr>
          <w:color w:val="0D0D0D" w:themeColor="text1" w:themeTint="F2"/>
          <w:u w:val="single"/>
          <w:lang w:val="ru-RU"/>
        </w:rPr>
      </w:pPr>
      <w:r w:rsidRPr="000B17F1">
        <w:rPr>
          <w:color w:val="0D0D0D" w:themeColor="text1" w:themeTint="F2"/>
          <w:u w:val="single"/>
          <w:lang w:val="ru-RU"/>
        </w:rPr>
        <w:t>6 класс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1. Сбор коллекции образцов декоративно-прикладного искусства края.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2. Изготовление сувенира.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3. Изготовление изделия в технике лоскутного шитья.</w:t>
      </w:r>
    </w:p>
    <w:p w:rsidR="000B17F1" w:rsidRPr="000B17F1" w:rsidRDefault="000B17F1" w:rsidP="000B17F1">
      <w:pPr>
        <w:jc w:val="both"/>
        <w:rPr>
          <w:color w:val="0D0D0D" w:themeColor="text1" w:themeTint="F2"/>
          <w:u w:val="single"/>
          <w:lang w:val="ru-RU"/>
        </w:rPr>
      </w:pPr>
      <w:r w:rsidRPr="000B17F1">
        <w:rPr>
          <w:color w:val="0D0D0D" w:themeColor="text1" w:themeTint="F2"/>
          <w:u w:val="single"/>
          <w:lang w:val="ru-RU"/>
        </w:rPr>
        <w:t>7 класс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1. Изготовление изделий декоративно-прикладного искусства для украшения интерьера.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2. Оформление интерьера декоративными растениями.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3. Изготовление ажурного воротника.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4. Организация и проведение праздника (юбилей, день рождения, Масленица и др.).</w:t>
      </w:r>
    </w:p>
    <w:p w:rsidR="000B17F1" w:rsidRPr="000B17F1" w:rsidRDefault="000B17F1" w:rsidP="000B17F1">
      <w:pPr>
        <w:jc w:val="both"/>
        <w:rPr>
          <w:color w:val="0D0D0D" w:themeColor="text1" w:themeTint="F2"/>
          <w:u w:val="single"/>
          <w:lang w:val="ru-RU"/>
        </w:rPr>
      </w:pPr>
      <w:r w:rsidRPr="000B17F1">
        <w:rPr>
          <w:color w:val="0D0D0D" w:themeColor="text1" w:themeTint="F2"/>
          <w:u w:val="single"/>
          <w:lang w:val="ru-RU"/>
        </w:rPr>
        <w:t>8 класс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1. Сервировка праздничного стола.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2. Изготовление сувенира в технике валяния.</w:t>
      </w:r>
    </w:p>
    <w:p w:rsidR="000B17F1" w:rsidRPr="000B17F1" w:rsidRDefault="000B17F1" w:rsidP="000B17F1">
      <w:pPr>
        <w:jc w:val="both"/>
        <w:rPr>
          <w:color w:val="0D0D0D" w:themeColor="text1" w:themeTint="F2"/>
          <w:lang w:val="ru-RU"/>
        </w:rPr>
      </w:pPr>
      <w:r w:rsidRPr="000B17F1">
        <w:rPr>
          <w:color w:val="0D0D0D" w:themeColor="text1" w:themeTint="F2"/>
          <w:lang w:val="ru-RU"/>
        </w:rPr>
        <w:t>3. Выполнение эскиза жилой комнаты.</w:t>
      </w:r>
    </w:p>
    <w:p w:rsidR="000B17F1" w:rsidRDefault="000B17F1" w:rsidP="000B17F1">
      <w:pPr>
        <w:pStyle w:val="Default"/>
        <w:ind w:firstLine="567"/>
        <w:jc w:val="both"/>
        <w:rPr>
          <w:i/>
          <w:iCs/>
          <w:color w:val="auto"/>
        </w:rPr>
      </w:pP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i/>
          <w:iCs/>
          <w:color w:val="auto"/>
        </w:rPr>
        <w:t xml:space="preserve">Требования к предметным результатам освоения адаптированной образовательной программы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Предметные результаты связаны с овладением обучающимися с ЗПР умениями, специфическими для данной предметной области, видами деятельности по получению нового знания в рамках учебного предмета, его применению в учебных и социальных ситуациях, владение терминологией, ключевыми понятиями.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Предметные результаты освоения учебных предметов обучающимися с ЗПР ориентированы на овладение ими общеобразовательной и общекультурной подготовкой, соответствующей образовательной программе основного образования. </w:t>
      </w:r>
    </w:p>
    <w:p w:rsidR="00561B68" w:rsidRPr="008F655F" w:rsidRDefault="00561B68" w:rsidP="00561B68">
      <w:pPr>
        <w:pStyle w:val="a9"/>
        <w:ind w:left="1174"/>
        <w:jc w:val="both"/>
        <w:rPr>
          <w:b/>
          <w:iCs/>
          <w:lang w:val="ru-RU"/>
        </w:rPr>
      </w:pP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b/>
          <w:bCs/>
          <w:color w:val="auto"/>
        </w:rPr>
        <w:t xml:space="preserve">Технология </w:t>
      </w:r>
    </w:p>
    <w:p w:rsidR="000B17F1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Изучение предметной области «Технология» должно обеспечить: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</w:t>
      </w:r>
      <w:r w:rsidRPr="0050362E">
        <w:rPr>
          <w:color w:val="auto"/>
        </w:rPr>
        <w:t xml:space="preserve">формирование у обучающихся с ЗПР навыков решения прикладных учебных задач с использованием знаний, полученных при изучении других учебных предметов, сформированных универсальных учебных действий;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- совершенствование умений выполнения проектной деятельности под руководством педагога;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- формирование представлений об использовании достижений научно- технического прогресса;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- формирование способности демонстрировать экологическое мышление в разных формах деятельности.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</w:p>
    <w:p w:rsidR="000B17F1" w:rsidRPr="004A586D" w:rsidRDefault="000B17F1" w:rsidP="000B17F1">
      <w:pPr>
        <w:pStyle w:val="Default"/>
        <w:ind w:firstLine="567"/>
        <w:jc w:val="both"/>
        <w:rPr>
          <w:b/>
          <w:color w:val="auto"/>
        </w:rPr>
      </w:pPr>
      <w:r w:rsidRPr="004A586D">
        <w:rPr>
          <w:b/>
          <w:color w:val="auto"/>
        </w:rPr>
        <w:t>Технология: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1) осознание роли техники и технологий для прогрессивного развития общества; формирование представления о техносфере, сущности технологической культуры и культуры труда; знакомство с социальными, экологическими последствиями развития технологий промышленного и сельскохозяйственного производства, энергетики и транспорта;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2) овладение методами проектной деятельности, моделирования, конструирования и эстетического оформления под руководством педагога изделий, обеспечения сохранности продуктов труда;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3) ознакомление со средствами и формами графического отображения объектов или процессов, правилами выполнения графической документации;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0B17F1">
        <w:rPr>
          <w:color w:val="auto"/>
        </w:rPr>
        <w:t xml:space="preserve">4) </w:t>
      </w:r>
      <w:r w:rsidRPr="0050362E">
        <w:rPr>
          <w:color w:val="auto"/>
        </w:rPr>
        <w:t xml:space="preserve">формирование умений устанавливать взаимосвязь знаний по разным учебным предметам для решения прикладных учебных задач с использование специальных технологических средств и/или под руководством педагога; </w:t>
      </w:r>
    </w:p>
    <w:p w:rsidR="000B17F1" w:rsidRPr="0050362E" w:rsidRDefault="000B17F1" w:rsidP="000B17F1">
      <w:pPr>
        <w:pStyle w:val="Default"/>
        <w:ind w:firstLine="567"/>
        <w:jc w:val="both"/>
        <w:rPr>
          <w:color w:val="auto"/>
        </w:rPr>
      </w:pPr>
      <w:r w:rsidRPr="000B17F1">
        <w:rPr>
          <w:color w:val="auto"/>
        </w:rPr>
        <w:t xml:space="preserve">5) </w:t>
      </w:r>
      <w:r w:rsidRPr="0050362E">
        <w:rPr>
          <w:color w:val="auto"/>
        </w:rPr>
        <w:t xml:space="preserve">формирование представлений о мире профессий, связанных с изучаемыми технологиями, их восстребованности на рынке труда. </w:t>
      </w:r>
    </w:p>
    <w:p w:rsidR="000B17F1" w:rsidRPr="000B17F1" w:rsidRDefault="000B17F1" w:rsidP="00561B68">
      <w:pPr>
        <w:pStyle w:val="a9"/>
        <w:ind w:left="1174"/>
        <w:jc w:val="both"/>
        <w:rPr>
          <w:b/>
          <w:iCs/>
          <w:lang w:val="ru-RU"/>
        </w:rPr>
      </w:pPr>
    </w:p>
    <w:p w:rsidR="000B17F1" w:rsidRPr="000B17F1" w:rsidRDefault="000B17F1" w:rsidP="00561B68">
      <w:pPr>
        <w:pStyle w:val="a9"/>
        <w:ind w:left="1174"/>
        <w:jc w:val="both"/>
        <w:rPr>
          <w:b/>
          <w:iCs/>
          <w:lang w:val="ru-RU"/>
        </w:rPr>
      </w:pPr>
    </w:p>
    <w:p w:rsidR="00C96EF9" w:rsidRPr="00332C1A" w:rsidRDefault="00C96EF9" w:rsidP="00C96EF9">
      <w:pPr>
        <w:ind w:firstLine="454"/>
        <w:jc w:val="both"/>
        <w:outlineLvl w:val="0"/>
        <w:rPr>
          <w:b/>
          <w:i/>
          <w:iCs/>
          <w:lang w:val="ru-RU"/>
        </w:rPr>
      </w:pPr>
      <w:bookmarkStart w:id="1" w:name="_Toc435605481"/>
      <w:bookmarkStart w:id="2" w:name="_Toc435606291"/>
      <w:bookmarkStart w:id="3" w:name="_Toc435606632"/>
      <w:r w:rsidRPr="00332C1A">
        <w:rPr>
          <w:b/>
          <w:i/>
          <w:iCs/>
          <w:lang w:val="ru-RU"/>
        </w:rPr>
        <w:t>Технологии ведения дома</w:t>
      </w:r>
      <w:bookmarkEnd w:id="1"/>
      <w:bookmarkEnd w:id="2"/>
      <w:bookmarkEnd w:id="3"/>
    </w:p>
    <w:p w:rsidR="00C96EF9" w:rsidRPr="00332C1A" w:rsidRDefault="00C96EF9" w:rsidP="00C96EF9">
      <w:pPr>
        <w:ind w:firstLine="454"/>
        <w:jc w:val="both"/>
        <w:outlineLvl w:val="0"/>
        <w:rPr>
          <w:b/>
          <w:iCs/>
          <w:lang w:val="ru-RU"/>
        </w:rPr>
      </w:pPr>
      <w:bookmarkStart w:id="4" w:name="_Toc435605482"/>
      <w:bookmarkStart w:id="5" w:name="_Toc435606292"/>
      <w:bookmarkStart w:id="6" w:name="_Toc435606633"/>
      <w:r w:rsidRPr="00332C1A">
        <w:rPr>
          <w:b/>
          <w:iCs/>
          <w:lang w:val="ru-RU"/>
        </w:rPr>
        <w:t>Кулинария</w:t>
      </w:r>
      <w:bookmarkEnd w:id="4"/>
      <w:bookmarkEnd w:id="5"/>
      <w:bookmarkEnd w:id="6"/>
    </w:p>
    <w:p w:rsidR="00C96EF9" w:rsidRPr="00332C1A" w:rsidRDefault="00C96EF9" w:rsidP="00C96EF9">
      <w:pPr>
        <w:ind w:firstLine="454"/>
        <w:jc w:val="both"/>
        <w:outlineLvl w:val="0"/>
        <w:rPr>
          <w:iCs/>
          <w:lang w:val="ru-RU"/>
        </w:rPr>
      </w:pPr>
      <w:bookmarkStart w:id="7" w:name="_Toc435605483"/>
      <w:bookmarkStart w:id="8" w:name="_Toc435606293"/>
      <w:bookmarkStart w:id="9" w:name="_Toc435606634"/>
      <w:r w:rsidRPr="00332C1A">
        <w:rPr>
          <w:lang w:val="ru-RU"/>
        </w:rPr>
        <w:t>Выпускник научится:</w:t>
      </w:r>
      <w:bookmarkEnd w:id="7"/>
      <w:bookmarkEnd w:id="8"/>
      <w:bookmarkEnd w:id="9"/>
    </w:p>
    <w:p w:rsidR="00C96EF9" w:rsidRPr="00561B68" w:rsidRDefault="00C96EF9" w:rsidP="00C96EF9">
      <w:pPr>
        <w:pStyle w:val="a4"/>
        <w:spacing w:line="240" w:lineRule="auto"/>
        <w:rPr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sz w:val="24"/>
          <w:szCs w:val="24"/>
          <w:lang w:val="ru-RU"/>
        </w:rPr>
        <w:t>самостоятельно готовить для своей семьи простые кулинарные блюда из сырых и варёных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</w:t>
      </w:r>
    </w:p>
    <w:p w:rsidR="00C96EF9" w:rsidRPr="00561B68" w:rsidRDefault="00C96EF9" w:rsidP="00C96EF9">
      <w:pPr>
        <w:pStyle w:val="a4"/>
        <w:spacing w:line="240" w:lineRule="auto"/>
        <w:rPr>
          <w:iCs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 готовить блюда башкирской кухни.</w:t>
      </w:r>
    </w:p>
    <w:p w:rsidR="00C96EF9" w:rsidRPr="00561B68" w:rsidRDefault="00C96EF9" w:rsidP="00C96EF9">
      <w:pPr>
        <w:pStyle w:val="Abstract"/>
        <w:spacing w:line="240" w:lineRule="auto"/>
        <w:rPr>
          <w:b/>
          <w:i/>
          <w:iCs/>
          <w:sz w:val="24"/>
          <w:szCs w:val="24"/>
          <w:lang w:val="ru-RU"/>
        </w:rPr>
      </w:pPr>
      <w:r w:rsidRPr="00561B68">
        <w:rPr>
          <w:i/>
          <w:sz w:val="24"/>
          <w:szCs w:val="24"/>
          <w:lang w:val="ru-RU"/>
        </w:rPr>
        <w:t>Выпускник получит возможность научиться: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составлять рацион питания на основе физиологических потребностей организма;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выбирать пищевые продукты для удовлетворения потребностей организма в белках, углеводах, жирах, витаминах, минеральных веществах; организовывать своё рациональное питание в домашних условиях; применять различные способы обработки пищевых продуктов с целью сохранения в них питательных веществ;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применять основные виды и способы консервирования и заготовки пищевых продуктов в домашних условиях;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определять виды экологического загрязнения пищевых продуктов; оценивать влияние техногенной сферы на окружающую среду и здоровье человека;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выполнять мероприятия по предотвращению негативного влияния техногенной сферы на окружающую среду и здоровье человека.</w:t>
      </w:r>
    </w:p>
    <w:p w:rsidR="00C96EF9" w:rsidRPr="00561B68" w:rsidRDefault="00C96EF9" w:rsidP="00C96EF9">
      <w:pPr>
        <w:pStyle w:val="Abstract"/>
        <w:spacing w:line="240" w:lineRule="auto"/>
        <w:rPr>
          <w:b/>
          <w:sz w:val="24"/>
          <w:szCs w:val="24"/>
          <w:lang w:val="ru-RU"/>
        </w:rPr>
      </w:pPr>
      <w:r w:rsidRPr="00561B68">
        <w:rPr>
          <w:b/>
          <w:sz w:val="24"/>
          <w:szCs w:val="24"/>
          <w:lang w:val="ru-RU"/>
        </w:rPr>
        <w:t>Создание изделий из текстильных и поделочных материалов</w:t>
      </w:r>
    </w:p>
    <w:p w:rsidR="00C96EF9" w:rsidRPr="00561B68" w:rsidRDefault="00C96EF9" w:rsidP="00C96EF9">
      <w:pPr>
        <w:pStyle w:val="Abstract"/>
        <w:spacing w:line="240" w:lineRule="auto"/>
        <w:rPr>
          <w:i/>
          <w:sz w:val="24"/>
          <w:szCs w:val="24"/>
          <w:lang w:val="ru-RU"/>
        </w:rPr>
      </w:pPr>
      <w:r w:rsidRPr="00561B68">
        <w:rPr>
          <w:sz w:val="24"/>
          <w:szCs w:val="24"/>
          <w:lang w:val="ru-RU"/>
        </w:rPr>
        <w:t>Выпускник научится:</w:t>
      </w:r>
    </w:p>
    <w:p w:rsidR="00C96EF9" w:rsidRPr="00561B68" w:rsidRDefault="00C96EF9" w:rsidP="00C96EF9">
      <w:pPr>
        <w:pStyle w:val="a4"/>
        <w:spacing w:line="240" w:lineRule="auto"/>
        <w:rPr>
          <w:iCs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lastRenderedPageBreak/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sz w:val="24"/>
          <w:szCs w:val="24"/>
          <w:lang w:val="ru-RU"/>
        </w:rPr>
        <w:t>изготавливать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C96EF9" w:rsidRPr="00561B68" w:rsidRDefault="00C96EF9" w:rsidP="00C96EF9">
      <w:pPr>
        <w:pStyle w:val="a4"/>
        <w:spacing w:line="240" w:lineRule="auto"/>
        <w:rPr>
          <w:iCs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sz w:val="24"/>
          <w:szCs w:val="24"/>
          <w:lang w:val="ru-RU"/>
        </w:rPr>
        <w:t>выполнять влажно-тепловую обработку швейных изделий.</w:t>
      </w:r>
    </w:p>
    <w:p w:rsidR="00C96EF9" w:rsidRPr="00561B68" w:rsidRDefault="00C96EF9" w:rsidP="00C96EF9">
      <w:pPr>
        <w:pStyle w:val="Abstract"/>
        <w:spacing w:line="240" w:lineRule="auto"/>
        <w:rPr>
          <w:i/>
          <w:iCs/>
          <w:sz w:val="24"/>
          <w:szCs w:val="24"/>
          <w:lang w:val="ru-RU"/>
        </w:rPr>
      </w:pPr>
      <w:r w:rsidRPr="00561B68">
        <w:rPr>
          <w:i/>
          <w:sz w:val="24"/>
          <w:szCs w:val="24"/>
          <w:lang w:val="ru-RU"/>
        </w:rPr>
        <w:t>Выпускник получит возможность научиться: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выполнять несложные приёмы моделирования швейных изделий, в том числе с использованием традиций народного костюма;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использовать при моделировании зрительные иллюзии в одежде; определять и исправлять дефекты швейных изделий;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выполнять художественную отделку швейных изделий;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изготавливать изделия декоративно-прикладного искусства, региональных народных промыслов;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определять основные стили в одежде и современные направления моды.</w:t>
      </w:r>
    </w:p>
    <w:p w:rsidR="00C96EF9" w:rsidRPr="00332C1A" w:rsidRDefault="00C96EF9" w:rsidP="00C96EF9">
      <w:pPr>
        <w:ind w:firstLine="454"/>
        <w:jc w:val="both"/>
        <w:outlineLvl w:val="0"/>
        <w:rPr>
          <w:b/>
          <w:i/>
          <w:iCs/>
          <w:lang w:val="ru-RU"/>
        </w:rPr>
      </w:pPr>
    </w:p>
    <w:p w:rsidR="00C96EF9" w:rsidRPr="00332C1A" w:rsidRDefault="00C96EF9" w:rsidP="00C96EF9">
      <w:pPr>
        <w:ind w:firstLine="454"/>
        <w:jc w:val="both"/>
        <w:outlineLvl w:val="0"/>
        <w:rPr>
          <w:b/>
          <w:i/>
          <w:iCs/>
          <w:lang w:val="ru-RU"/>
        </w:rPr>
      </w:pPr>
      <w:bookmarkStart w:id="10" w:name="_Toc435605484"/>
      <w:bookmarkStart w:id="11" w:name="_Toc435606294"/>
      <w:bookmarkStart w:id="12" w:name="_Toc435606635"/>
      <w:r w:rsidRPr="00332C1A">
        <w:rPr>
          <w:b/>
          <w:i/>
          <w:iCs/>
          <w:lang w:val="ru-RU"/>
        </w:rPr>
        <w:t>Сельскохозяйственные технологии</w:t>
      </w:r>
      <w:bookmarkEnd w:id="10"/>
      <w:bookmarkEnd w:id="11"/>
      <w:bookmarkEnd w:id="12"/>
    </w:p>
    <w:p w:rsidR="00C96EF9" w:rsidRPr="00332C1A" w:rsidRDefault="00C96EF9" w:rsidP="00C96EF9">
      <w:pPr>
        <w:ind w:firstLine="454"/>
        <w:jc w:val="both"/>
        <w:outlineLvl w:val="0"/>
        <w:rPr>
          <w:b/>
          <w:lang w:val="ru-RU"/>
        </w:rPr>
      </w:pPr>
      <w:bookmarkStart w:id="13" w:name="_Toc435605485"/>
      <w:bookmarkStart w:id="14" w:name="_Toc435606295"/>
      <w:bookmarkStart w:id="15" w:name="_Toc435606636"/>
      <w:r w:rsidRPr="00332C1A">
        <w:rPr>
          <w:b/>
          <w:lang w:val="ru-RU"/>
        </w:rPr>
        <w:t>Технологии растениеводства</w:t>
      </w:r>
      <w:bookmarkEnd w:id="13"/>
      <w:bookmarkEnd w:id="14"/>
      <w:bookmarkEnd w:id="15"/>
    </w:p>
    <w:p w:rsidR="00C96EF9" w:rsidRPr="00332C1A" w:rsidRDefault="00C96EF9" w:rsidP="00C96EF9">
      <w:pPr>
        <w:ind w:firstLine="454"/>
        <w:jc w:val="both"/>
        <w:outlineLvl w:val="0"/>
        <w:rPr>
          <w:lang w:val="ru-RU"/>
        </w:rPr>
      </w:pPr>
      <w:bookmarkStart w:id="16" w:name="_Toc435605486"/>
      <w:bookmarkStart w:id="17" w:name="_Toc435606296"/>
      <w:bookmarkStart w:id="18" w:name="_Toc435606637"/>
      <w:r w:rsidRPr="00332C1A">
        <w:rPr>
          <w:lang w:val="ru-RU"/>
        </w:rPr>
        <w:t>Выпускник научится:</w:t>
      </w:r>
      <w:bookmarkEnd w:id="16"/>
      <w:bookmarkEnd w:id="17"/>
      <w:bookmarkEnd w:id="18"/>
    </w:p>
    <w:p w:rsidR="00C96EF9" w:rsidRPr="00561B68" w:rsidRDefault="00C96EF9" w:rsidP="00C96EF9">
      <w:pPr>
        <w:pStyle w:val="a4"/>
        <w:spacing w:line="240" w:lineRule="auto"/>
        <w:rPr>
          <w:iCs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sz w:val="24"/>
          <w:szCs w:val="24"/>
          <w:lang w:val="ru-RU"/>
        </w:rPr>
        <w:t>самостоятельно выращивать наиболее распространённые в регионе виды сельскохозяйственных растений в условиях личного подсобного хозяйства и школьного учебно-опытного участка с использованием ручных инструментов и малогабаритной техники, соблюдая правила безопасного труда и охраны окружающей среды;</w:t>
      </w:r>
    </w:p>
    <w:p w:rsidR="00C96EF9" w:rsidRPr="00561B68" w:rsidRDefault="00C96EF9" w:rsidP="00C96EF9">
      <w:pPr>
        <w:pStyle w:val="a4"/>
        <w:spacing w:line="240" w:lineRule="auto"/>
        <w:rPr>
          <w:iCs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sz w:val="24"/>
          <w:szCs w:val="24"/>
          <w:lang w:val="ru-RU"/>
        </w:rPr>
        <w:t>планировать размещение культур на учебно-опытном участке и в личном подсобном хозяйстве с учётом севооборотов.</w:t>
      </w:r>
    </w:p>
    <w:p w:rsidR="00C96EF9" w:rsidRPr="00332C1A" w:rsidRDefault="00C96EF9" w:rsidP="00C96EF9">
      <w:pPr>
        <w:ind w:firstLine="454"/>
        <w:jc w:val="both"/>
        <w:rPr>
          <w:i/>
          <w:lang w:val="ru-RU"/>
        </w:rPr>
      </w:pPr>
      <w:r w:rsidRPr="00332C1A">
        <w:rPr>
          <w:i/>
          <w:lang w:val="ru-RU"/>
        </w:rPr>
        <w:t xml:space="preserve">Выпускник получит возможность научиться: 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 xml:space="preserve">самостоятельно составлять простейшую технологическую карту выращивания новых видов сельскохозяйственных растений в условиях личного подсобного хозяйства и школьного учебно-опытного участка на основе справочной литературы и других источников информации, в том числе Интернета; 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 xml:space="preserve">планировать объём продукции растениеводства в личном подсобном хозяйстве или на учебно-опытном участке на основе потребностей семьи или школы, рассчитывать основные экономические показатели (себестоимость, доход, прибыль), оценивать возможности предпринимательской деятельности на этой основе; 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находить и анализировать информацию о проблемах сельскохозяйственного производства в своём селе, формулировать на её основе темы исследовательских работ и проектов социальной направленности.</w:t>
      </w:r>
    </w:p>
    <w:p w:rsidR="00C96EF9" w:rsidRPr="00332C1A" w:rsidRDefault="00C96EF9" w:rsidP="00C96EF9">
      <w:pPr>
        <w:ind w:firstLine="454"/>
        <w:jc w:val="both"/>
        <w:rPr>
          <w:b/>
          <w:lang w:val="ru-RU"/>
        </w:rPr>
      </w:pPr>
      <w:r w:rsidRPr="00332C1A">
        <w:rPr>
          <w:b/>
          <w:lang w:val="ru-RU"/>
        </w:rPr>
        <w:t>Технологии исследовательской, опытнической и проектной деятельности</w:t>
      </w:r>
    </w:p>
    <w:p w:rsidR="00C96EF9" w:rsidRPr="00332C1A" w:rsidRDefault="00C96EF9" w:rsidP="00C96EF9">
      <w:pPr>
        <w:ind w:firstLine="454"/>
        <w:jc w:val="both"/>
        <w:rPr>
          <w:lang w:val="ru-RU"/>
        </w:rPr>
      </w:pPr>
      <w:r w:rsidRPr="00332C1A">
        <w:rPr>
          <w:lang w:val="ru-RU"/>
        </w:rPr>
        <w:t>Выпускник научится:</w:t>
      </w:r>
    </w:p>
    <w:p w:rsidR="00C96EF9" w:rsidRPr="00561B68" w:rsidRDefault="00C96EF9" w:rsidP="00C96EF9">
      <w:pPr>
        <w:pStyle w:val="a4"/>
        <w:spacing w:line="240" w:lineRule="auto"/>
        <w:rPr>
          <w:iCs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Cs/>
          <w:sz w:val="24"/>
          <w:szCs w:val="24"/>
          <w:lang w:val="ru-RU"/>
        </w:rPr>
        <w:t>планировать и выполнять учебные технологические проекты: выявлять и формулировать проблему; о</w:t>
      </w:r>
      <w:r w:rsidRPr="00561B68">
        <w:rPr>
          <w:sz w:val="24"/>
          <w:szCs w:val="24"/>
          <w:lang w:val="ru-RU"/>
        </w:rPr>
        <w:t>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</w:t>
      </w:r>
    </w:p>
    <w:p w:rsidR="00C96EF9" w:rsidRPr="00561B68" w:rsidRDefault="00C96EF9" w:rsidP="00C96EF9">
      <w:pPr>
        <w:pStyle w:val="a4"/>
        <w:spacing w:line="240" w:lineRule="auto"/>
        <w:rPr>
          <w:iCs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Cs/>
          <w:sz w:val="24"/>
          <w:szCs w:val="24"/>
          <w:lang w:val="ru-RU"/>
        </w:rPr>
        <w:t>представлять результаты выполненного проекта: пользоваться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</w:t>
      </w:r>
    </w:p>
    <w:p w:rsidR="00C96EF9" w:rsidRPr="00332C1A" w:rsidRDefault="00C96EF9" w:rsidP="00C96EF9">
      <w:pPr>
        <w:ind w:firstLine="454"/>
        <w:jc w:val="both"/>
        <w:rPr>
          <w:i/>
          <w:lang w:val="ru-RU"/>
        </w:rPr>
      </w:pPr>
      <w:r w:rsidRPr="00332C1A">
        <w:rPr>
          <w:i/>
          <w:lang w:val="ru-RU"/>
        </w:rPr>
        <w:t>Выпускник получит возможность научиться: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lastRenderedPageBreak/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организовывать и осуществлять проектную деятельность на основе установленных норм и стандартов, поиска новых технологических решений, планировать и организовывать технологический процесс с учётом имеющихся ресурсов и услови</w:t>
      </w:r>
    </w:p>
    <w:p w:rsidR="00C96EF9" w:rsidRPr="00561B68" w:rsidRDefault="00C96EF9" w:rsidP="00C96EF9">
      <w:pPr>
        <w:pStyle w:val="a4"/>
        <w:spacing w:line="240" w:lineRule="auto"/>
        <w:rPr>
          <w:i/>
          <w:sz w:val="24"/>
          <w:szCs w:val="24"/>
          <w:lang w:val="ru-RU"/>
        </w:rPr>
      </w:pPr>
      <w:r w:rsidRPr="00561B68">
        <w:rPr>
          <w:iCs/>
          <w:sz w:val="24"/>
          <w:szCs w:val="24"/>
          <w:lang w:val="ru-RU"/>
        </w:rPr>
        <w:t>•</w:t>
      </w:r>
      <w:r w:rsidRPr="00332C1A">
        <w:rPr>
          <w:iCs/>
          <w:sz w:val="24"/>
          <w:szCs w:val="24"/>
        </w:rPr>
        <w:t> </w:t>
      </w:r>
      <w:r w:rsidRPr="00561B68">
        <w:rPr>
          <w:i/>
          <w:sz w:val="24"/>
          <w:szCs w:val="24"/>
          <w:lang w:val="ru-RU"/>
        </w:rPr>
        <w:t>осуществлять презентацию, экономическую и экологическую оценку проекта, давать примерную оценку цены произведённого продукта как товара на рынке; разрабатывать вариант рекламы для продукта труда.</w:t>
      </w:r>
    </w:p>
    <w:p w:rsidR="00C96EF9" w:rsidRPr="00332C1A" w:rsidRDefault="00C96EF9" w:rsidP="00C96EF9">
      <w:pPr>
        <w:ind w:firstLine="454"/>
        <w:jc w:val="both"/>
        <w:outlineLvl w:val="0"/>
        <w:rPr>
          <w:b/>
          <w:iCs/>
          <w:lang w:val="ru-RU"/>
        </w:rPr>
      </w:pPr>
      <w:bookmarkStart w:id="19" w:name="_Toc435605488"/>
      <w:bookmarkStart w:id="20" w:name="_Toc435606298"/>
      <w:bookmarkStart w:id="21" w:name="_Toc435606639"/>
      <w:r w:rsidRPr="00332C1A">
        <w:rPr>
          <w:b/>
          <w:iCs/>
          <w:lang w:val="ru-RU"/>
        </w:rPr>
        <w:t>Современное производство и профессиональное самоопределение</w:t>
      </w:r>
      <w:bookmarkEnd w:id="19"/>
      <w:bookmarkEnd w:id="20"/>
      <w:bookmarkEnd w:id="21"/>
    </w:p>
    <w:p w:rsidR="00C96EF9" w:rsidRPr="00332C1A" w:rsidRDefault="00C96EF9" w:rsidP="00C96EF9">
      <w:pPr>
        <w:ind w:firstLine="454"/>
        <w:jc w:val="both"/>
        <w:outlineLvl w:val="0"/>
        <w:rPr>
          <w:iCs/>
          <w:lang w:val="ru-RU"/>
        </w:rPr>
      </w:pPr>
      <w:bookmarkStart w:id="22" w:name="_Toc435605489"/>
      <w:bookmarkStart w:id="23" w:name="_Toc435606299"/>
      <w:bookmarkStart w:id="24" w:name="_Toc435606640"/>
      <w:r w:rsidRPr="00332C1A">
        <w:rPr>
          <w:lang w:val="ru-RU"/>
        </w:rPr>
        <w:t>Выпускник научится построению 2-3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</w:t>
      </w:r>
      <w:r w:rsidRPr="00332C1A">
        <w:rPr>
          <w:iCs/>
          <w:lang w:val="ru-RU"/>
        </w:rPr>
        <w:t>.</w:t>
      </w:r>
      <w:bookmarkEnd w:id="22"/>
      <w:bookmarkEnd w:id="23"/>
      <w:bookmarkEnd w:id="24"/>
    </w:p>
    <w:p w:rsidR="00C96EF9" w:rsidRPr="00332C1A" w:rsidRDefault="00C96EF9" w:rsidP="00C96EF9">
      <w:pPr>
        <w:ind w:firstLine="454"/>
        <w:jc w:val="both"/>
        <w:outlineLvl w:val="0"/>
        <w:rPr>
          <w:i/>
          <w:lang w:val="ru-RU"/>
        </w:rPr>
      </w:pPr>
      <w:bookmarkStart w:id="25" w:name="_Toc435605490"/>
      <w:bookmarkStart w:id="26" w:name="_Toc435606300"/>
      <w:bookmarkStart w:id="27" w:name="_Toc435606641"/>
      <w:r w:rsidRPr="00332C1A">
        <w:rPr>
          <w:i/>
          <w:lang w:val="ru-RU"/>
        </w:rPr>
        <w:t>Выпускник получит возможность научиться:</w:t>
      </w:r>
      <w:bookmarkEnd w:id="25"/>
      <w:bookmarkEnd w:id="26"/>
      <w:bookmarkEnd w:id="27"/>
    </w:p>
    <w:p w:rsidR="00C96EF9" w:rsidRPr="00332C1A" w:rsidRDefault="00C96EF9" w:rsidP="00C96EF9">
      <w:pPr>
        <w:ind w:firstLine="454"/>
        <w:jc w:val="both"/>
        <w:outlineLvl w:val="0"/>
        <w:rPr>
          <w:i/>
          <w:iCs/>
          <w:lang w:val="ru-RU"/>
        </w:rPr>
      </w:pPr>
      <w:bookmarkStart w:id="28" w:name="_Toc435605491"/>
      <w:bookmarkStart w:id="29" w:name="_Toc435606301"/>
      <w:bookmarkStart w:id="30" w:name="_Toc435606642"/>
      <w:r w:rsidRPr="00332C1A">
        <w:rPr>
          <w:iCs/>
          <w:lang w:val="ru-RU"/>
        </w:rPr>
        <w:t>• </w:t>
      </w:r>
      <w:r w:rsidRPr="00332C1A">
        <w:rPr>
          <w:i/>
          <w:iCs/>
          <w:lang w:val="ru-RU"/>
        </w:rPr>
        <w:t>планировать профессиональную карьеру;</w:t>
      </w:r>
      <w:bookmarkEnd w:id="28"/>
      <w:bookmarkEnd w:id="29"/>
      <w:bookmarkEnd w:id="30"/>
    </w:p>
    <w:p w:rsidR="00C96EF9" w:rsidRPr="00332C1A" w:rsidRDefault="00C96EF9" w:rsidP="00C96EF9">
      <w:pPr>
        <w:ind w:firstLine="454"/>
        <w:jc w:val="both"/>
        <w:outlineLvl w:val="0"/>
        <w:rPr>
          <w:i/>
          <w:iCs/>
          <w:lang w:val="ru-RU"/>
        </w:rPr>
      </w:pPr>
      <w:bookmarkStart w:id="31" w:name="_Toc435605492"/>
      <w:bookmarkStart w:id="32" w:name="_Toc435606302"/>
      <w:bookmarkStart w:id="33" w:name="_Toc435606643"/>
      <w:r w:rsidRPr="00332C1A">
        <w:rPr>
          <w:iCs/>
          <w:lang w:val="ru-RU"/>
        </w:rPr>
        <w:t>• </w:t>
      </w:r>
      <w:r w:rsidRPr="00332C1A">
        <w:rPr>
          <w:i/>
          <w:iCs/>
          <w:lang w:val="ru-RU"/>
        </w:rPr>
        <w:t>рационально выбирать пути продолжения образования или трудоустройства;</w:t>
      </w:r>
      <w:bookmarkEnd w:id="31"/>
      <w:bookmarkEnd w:id="32"/>
      <w:bookmarkEnd w:id="33"/>
    </w:p>
    <w:p w:rsidR="00C96EF9" w:rsidRPr="00332C1A" w:rsidRDefault="00C96EF9" w:rsidP="00C96EF9">
      <w:pPr>
        <w:ind w:firstLine="454"/>
        <w:jc w:val="both"/>
        <w:outlineLvl w:val="0"/>
        <w:rPr>
          <w:i/>
          <w:iCs/>
          <w:lang w:val="ru-RU"/>
        </w:rPr>
      </w:pPr>
      <w:bookmarkStart w:id="34" w:name="_Toc435605493"/>
      <w:bookmarkStart w:id="35" w:name="_Toc435606303"/>
      <w:bookmarkStart w:id="36" w:name="_Toc435606644"/>
      <w:r w:rsidRPr="00332C1A">
        <w:rPr>
          <w:iCs/>
          <w:lang w:val="ru-RU"/>
        </w:rPr>
        <w:t>• </w:t>
      </w:r>
      <w:r w:rsidRPr="00332C1A">
        <w:rPr>
          <w:i/>
          <w:iCs/>
          <w:lang w:val="ru-RU"/>
        </w:rPr>
        <w:t>ориентироваться в информации по трудоустройству и продолжению образования;</w:t>
      </w:r>
      <w:bookmarkEnd w:id="34"/>
      <w:bookmarkEnd w:id="35"/>
      <w:bookmarkEnd w:id="36"/>
    </w:p>
    <w:p w:rsidR="00C96EF9" w:rsidRPr="00332C1A" w:rsidRDefault="00C96EF9" w:rsidP="00C96EF9">
      <w:pPr>
        <w:ind w:firstLine="454"/>
        <w:jc w:val="both"/>
        <w:outlineLvl w:val="0"/>
        <w:rPr>
          <w:iCs/>
          <w:lang w:val="ru-RU"/>
        </w:rPr>
      </w:pPr>
      <w:bookmarkStart w:id="37" w:name="_Toc435605494"/>
      <w:bookmarkStart w:id="38" w:name="_Toc435606304"/>
      <w:bookmarkStart w:id="39" w:name="_Toc435606645"/>
      <w:r w:rsidRPr="00332C1A">
        <w:rPr>
          <w:iCs/>
          <w:lang w:val="ru-RU"/>
        </w:rPr>
        <w:t>• </w:t>
      </w:r>
      <w:r w:rsidRPr="00332C1A">
        <w:rPr>
          <w:i/>
          <w:iCs/>
          <w:lang w:val="ru-RU"/>
        </w:rPr>
        <w:t>оценивать свои возможности и возможности своей семьи для предпринимательской деятельности.</w:t>
      </w:r>
      <w:bookmarkEnd w:id="37"/>
      <w:bookmarkEnd w:id="38"/>
      <w:bookmarkEnd w:id="39"/>
    </w:p>
    <w:p w:rsidR="002B452A" w:rsidRDefault="002B452A">
      <w:pPr>
        <w:rPr>
          <w:lang w:val="ru-RU"/>
        </w:rPr>
      </w:pPr>
    </w:p>
    <w:p w:rsidR="00260A1F" w:rsidRPr="001A4CB8" w:rsidRDefault="00260A1F" w:rsidP="00260A1F">
      <w:pPr>
        <w:pStyle w:val="a9"/>
        <w:jc w:val="center"/>
        <w:rPr>
          <w:b/>
          <w:color w:val="0D0D0D" w:themeColor="text1" w:themeTint="F2"/>
          <w:lang w:val="ru-RU"/>
        </w:rPr>
      </w:pPr>
      <w:r w:rsidRPr="001A4CB8">
        <w:rPr>
          <w:b/>
          <w:color w:val="0D0D0D" w:themeColor="text1" w:themeTint="F2"/>
          <w:lang w:val="ru-RU"/>
        </w:rPr>
        <w:t>Перечень методов организации учебной деятельности</w:t>
      </w:r>
    </w:p>
    <w:p w:rsidR="00260A1F" w:rsidRPr="001A4CB8" w:rsidRDefault="00260A1F" w:rsidP="00260A1F">
      <w:pPr>
        <w:pStyle w:val="a9"/>
        <w:ind w:left="0"/>
        <w:jc w:val="both"/>
        <w:rPr>
          <w:color w:val="0D0D0D" w:themeColor="text1" w:themeTint="F2"/>
          <w:lang w:val="ru-RU"/>
        </w:rPr>
      </w:pPr>
      <w:r w:rsidRPr="001A4CB8">
        <w:rPr>
          <w:color w:val="0D0D0D" w:themeColor="text1" w:themeTint="F2"/>
          <w:lang w:val="ru-RU"/>
        </w:rPr>
        <w:t>Программой предусмотрено использование различных организационных форм работы с учащимися: урочная (уроки одновозрастные и разновозрастные) и внеурочная деятельность. Предполагается использование следующих педагогических технологий и методов обучения:</w:t>
      </w:r>
    </w:p>
    <w:p w:rsidR="00260A1F" w:rsidRPr="001A4CB8" w:rsidRDefault="00260A1F" w:rsidP="00260A1F">
      <w:pPr>
        <w:pStyle w:val="a9"/>
        <w:jc w:val="both"/>
        <w:rPr>
          <w:color w:val="0D0D0D" w:themeColor="text1" w:themeTint="F2"/>
          <w:lang w:val="ru-RU"/>
        </w:rPr>
      </w:pPr>
      <w:r w:rsidRPr="001A4CB8">
        <w:rPr>
          <w:color w:val="0D0D0D" w:themeColor="text1" w:themeTint="F2"/>
        </w:rPr>
        <w:sym w:font="Symbol" w:char="F02D"/>
      </w:r>
      <w:r w:rsidRPr="001A4CB8">
        <w:rPr>
          <w:color w:val="0D0D0D" w:themeColor="text1" w:themeTint="F2"/>
          <w:lang w:val="ru-RU"/>
        </w:rPr>
        <w:t xml:space="preserve"> проблемное обучение; </w:t>
      </w:r>
    </w:p>
    <w:p w:rsidR="00260A1F" w:rsidRPr="001A4CB8" w:rsidRDefault="00260A1F" w:rsidP="00260A1F">
      <w:pPr>
        <w:pStyle w:val="a9"/>
        <w:jc w:val="both"/>
        <w:rPr>
          <w:color w:val="0D0D0D" w:themeColor="text1" w:themeTint="F2"/>
          <w:lang w:val="ru-RU"/>
        </w:rPr>
      </w:pPr>
      <w:r w:rsidRPr="001A4CB8">
        <w:rPr>
          <w:color w:val="0D0D0D" w:themeColor="text1" w:themeTint="F2"/>
        </w:rPr>
        <w:sym w:font="Symbol" w:char="F02D"/>
      </w:r>
      <w:r w:rsidRPr="001A4CB8">
        <w:rPr>
          <w:color w:val="0D0D0D" w:themeColor="text1" w:themeTint="F2"/>
          <w:lang w:val="ru-RU"/>
        </w:rPr>
        <w:t xml:space="preserve"> развивающее обучение; </w:t>
      </w:r>
    </w:p>
    <w:p w:rsidR="00260A1F" w:rsidRPr="001A4CB8" w:rsidRDefault="00260A1F" w:rsidP="00260A1F">
      <w:pPr>
        <w:pStyle w:val="a9"/>
        <w:jc w:val="both"/>
        <w:rPr>
          <w:color w:val="0D0D0D" w:themeColor="text1" w:themeTint="F2"/>
          <w:lang w:val="ru-RU"/>
        </w:rPr>
      </w:pPr>
      <w:r w:rsidRPr="001A4CB8">
        <w:rPr>
          <w:color w:val="0D0D0D" w:themeColor="text1" w:themeTint="F2"/>
        </w:rPr>
        <w:sym w:font="Symbol" w:char="F02D"/>
      </w:r>
      <w:r w:rsidRPr="001A4CB8">
        <w:rPr>
          <w:color w:val="0D0D0D" w:themeColor="text1" w:themeTint="F2"/>
          <w:lang w:val="ru-RU"/>
        </w:rPr>
        <w:t xml:space="preserve"> игровые технологии; </w:t>
      </w:r>
    </w:p>
    <w:p w:rsidR="00260A1F" w:rsidRPr="001A4CB8" w:rsidRDefault="00260A1F" w:rsidP="00260A1F">
      <w:pPr>
        <w:pStyle w:val="a9"/>
        <w:jc w:val="both"/>
        <w:rPr>
          <w:color w:val="0D0D0D" w:themeColor="text1" w:themeTint="F2"/>
          <w:lang w:val="ru-RU"/>
        </w:rPr>
      </w:pPr>
      <w:r w:rsidRPr="001A4CB8">
        <w:rPr>
          <w:color w:val="0D0D0D" w:themeColor="text1" w:themeTint="F2"/>
        </w:rPr>
        <w:sym w:font="Symbol" w:char="F02D"/>
      </w:r>
      <w:r w:rsidRPr="001A4CB8">
        <w:rPr>
          <w:color w:val="0D0D0D" w:themeColor="text1" w:themeTint="F2"/>
          <w:lang w:val="ru-RU"/>
        </w:rPr>
        <w:t xml:space="preserve"> коллективные и групповые; </w:t>
      </w:r>
    </w:p>
    <w:p w:rsidR="00260A1F" w:rsidRPr="001A4CB8" w:rsidRDefault="00260A1F" w:rsidP="00260A1F">
      <w:pPr>
        <w:pStyle w:val="a9"/>
        <w:jc w:val="both"/>
        <w:rPr>
          <w:color w:val="0D0D0D" w:themeColor="text1" w:themeTint="F2"/>
          <w:lang w:val="ru-RU"/>
        </w:rPr>
      </w:pPr>
      <w:r w:rsidRPr="001A4CB8">
        <w:rPr>
          <w:color w:val="0D0D0D" w:themeColor="text1" w:themeTint="F2"/>
        </w:rPr>
        <w:sym w:font="Symbol" w:char="F02D"/>
      </w:r>
      <w:r w:rsidRPr="001A4CB8">
        <w:rPr>
          <w:color w:val="0D0D0D" w:themeColor="text1" w:themeTint="F2"/>
          <w:lang w:val="ru-RU"/>
        </w:rPr>
        <w:t xml:space="preserve"> метод проектов; </w:t>
      </w:r>
    </w:p>
    <w:p w:rsidR="00260A1F" w:rsidRPr="001A4CB8" w:rsidRDefault="00260A1F" w:rsidP="00260A1F">
      <w:pPr>
        <w:pStyle w:val="a9"/>
        <w:jc w:val="both"/>
        <w:rPr>
          <w:color w:val="0D0D0D" w:themeColor="text1" w:themeTint="F2"/>
          <w:lang w:val="ru-RU"/>
        </w:rPr>
      </w:pPr>
      <w:r w:rsidRPr="001A4CB8">
        <w:rPr>
          <w:color w:val="0D0D0D" w:themeColor="text1" w:themeTint="F2"/>
        </w:rPr>
        <w:sym w:font="Symbol" w:char="F02D"/>
      </w:r>
      <w:r w:rsidRPr="001A4CB8">
        <w:rPr>
          <w:color w:val="0D0D0D" w:themeColor="text1" w:themeTint="F2"/>
          <w:lang w:val="ru-RU"/>
        </w:rPr>
        <w:t xml:space="preserve"> лекции; </w:t>
      </w:r>
    </w:p>
    <w:p w:rsidR="00260A1F" w:rsidRPr="001A4CB8" w:rsidRDefault="00260A1F" w:rsidP="00260A1F">
      <w:pPr>
        <w:pStyle w:val="a9"/>
        <w:jc w:val="both"/>
        <w:rPr>
          <w:color w:val="0D0D0D" w:themeColor="text1" w:themeTint="F2"/>
          <w:lang w:val="ru-RU"/>
        </w:rPr>
      </w:pPr>
      <w:r w:rsidRPr="001A4CB8">
        <w:rPr>
          <w:color w:val="0D0D0D" w:themeColor="text1" w:themeTint="F2"/>
        </w:rPr>
        <w:sym w:font="Symbol" w:char="F02D"/>
      </w:r>
      <w:r w:rsidRPr="001A4CB8">
        <w:rPr>
          <w:color w:val="0D0D0D" w:themeColor="text1" w:themeTint="F2"/>
          <w:lang w:val="ru-RU"/>
        </w:rPr>
        <w:t xml:space="preserve"> консультации и др.</w:t>
      </w:r>
    </w:p>
    <w:p w:rsidR="00260A1F" w:rsidRPr="001A4CB8" w:rsidRDefault="00260A1F" w:rsidP="00260A1F">
      <w:pPr>
        <w:pStyle w:val="a9"/>
        <w:ind w:left="0" w:firstLine="708"/>
        <w:jc w:val="both"/>
        <w:rPr>
          <w:color w:val="0D0D0D" w:themeColor="text1" w:themeTint="F2"/>
          <w:lang w:val="ru-RU"/>
        </w:rPr>
      </w:pPr>
      <w:r w:rsidRPr="001A4CB8">
        <w:rPr>
          <w:color w:val="0D0D0D" w:themeColor="text1" w:themeTint="F2"/>
          <w:lang w:val="ru-RU"/>
        </w:rPr>
        <w:t>Теоретический материал излагается в виде проблемных лекций, направляющих текстов и сопровождается электронными образовательными ресурсами.</w:t>
      </w:r>
    </w:p>
    <w:p w:rsidR="00260A1F" w:rsidRPr="001A4CB8" w:rsidRDefault="00260A1F" w:rsidP="00260A1F">
      <w:pPr>
        <w:jc w:val="center"/>
        <w:rPr>
          <w:b/>
          <w:color w:val="0D0D0D" w:themeColor="text1" w:themeTint="F2"/>
        </w:rPr>
      </w:pPr>
      <w:r w:rsidRPr="001A4CB8">
        <w:rPr>
          <w:b/>
          <w:color w:val="0D0D0D" w:themeColor="text1" w:themeTint="F2"/>
        </w:rPr>
        <w:t>Наличие материально-технического, информационного обеспечения</w:t>
      </w:r>
    </w:p>
    <w:p w:rsidR="002B452A" w:rsidRPr="001A4CB8" w:rsidRDefault="002B452A" w:rsidP="002B452A">
      <w:pPr>
        <w:rPr>
          <w:color w:val="0D0D0D" w:themeColor="text1" w:themeTint="F2"/>
          <w:lang w:val="ru-RU"/>
        </w:rPr>
      </w:pPr>
    </w:p>
    <w:p w:rsidR="002B452A" w:rsidRPr="002B452A" w:rsidRDefault="002B452A" w:rsidP="002B452A">
      <w:pPr>
        <w:rPr>
          <w:lang w:val="ru-RU"/>
        </w:rPr>
      </w:pPr>
    </w:p>
    <w:p w:rsidR="00260A1F" w:rsidRPr="007E673B" w:rsidRDefault="00260A1F" w:rsidP="00260A1F">
      <w:pPr>
        <w:jc w:val="both"/>
        <w:rPr>
          <w:b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8"/>
        <w:gridCol w:w="3680"/>
        <w:gridCol w:w="10697"/>
      </w:tblGrid>
      <w:tr w:rsidR="00260A1F" w:rsidRPr="00703B4F" w:rsidTr="00720859">
        <w:trPr>
          <w:trHeight w:val="170"/>
        </w:trPr>
        <w:tc>
          <w:tcPr>
            <w:tcW w:w="883" w:type="dxa"/>
          </w:tcPr>
          <w:p w:rsidR="00260A1F" w:rsidRPr="007E673B" w:rsidRDefault="00260A1F" w:rsidP="00720859">
            <w:pPr>
              <w:jc w:val="both"/>
            </w:pPr>
            <w:r w:rsidRPr="007E673B">
              <w:t>№</w:t>
            </w:r>
          </w:p>
          <w:p w:rsidR="00260A1F" w:rsidRPr="007E673B" w:rsidRDefault="00260A1F" w:rsidP="00720859">
            <w:pPr>
              <w:jc w:val="both"/>
              <w:rPr>
                <w:b/>
              </w:rPr>
            </w:pPr>
            <w:r w:rsidRPr="007E673B">
              <w:t>п/п</w:t>
            </w:r>
          </w:p>
        </w:tc>
        <w:tc>
          <w:tcPr>
            <w:tcW w:w="3753" w:type="dxa"/>
          </w:tcPr>
          <w:p w:rsidR="00260A1F" w:rsidRPr="007E673B" w:rsidRDefault="00260A1F" w:rsidP="00720859">
            <w:pPr>
              <w:jc w:val="center"/>
            </w:pPr>
            <w:r w:rsidRPr="007E673B">
              <w:t>вид средства обучения</w:t>
            </w:r>
          </w:p>
        </w:tc>
        <w:tc>
          <w:tcPr>
            <w:tcW w:w="10984" w:type="dxa"/>
          </w:tcPr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наименование средства обучения / учебного пособия</w:t>
            </w:r>
          </w:p>
        </w:tc>
      </w:tr>
      <w:tr w:rsidR="00260A1F" w:rsidRPr="00703B4F" w:rsidTr="00720859">
        <w:trPr>
          <w:trHeight w:val="170"/>
        </w:trPr>
        <w:tc>
          <w:tcPr>
            <w:tcW w:w="883" w:type="dxa"/>
          </w:tcPr>
          <w:p w:rsidR="00260A1F" w:rsidRPr="007E673B" w:rsidRDefault="00260A1F" w:rsidP="00720859">
            <w:pPr>
              <w:jc w:val="both"/>
            </w:pPr>
            <w:r w:rsidRPr="007E673B">
              <w:t>1</w:t>
            </w:r>
          </w:p>
        </w:tc>
        <w:tc>
          <w:tcPr>
            <w:tcW w:w="3753" w:type="dxa"/>
          </w:tcPr>
          <w:p w:rsidR="00260A1F" w:rsidRPr="007E673B" w:rsidRDefault="00260A1F" w:rsidP="00720859">
            <w:pPr>
              <w:jc w:val="both"/>
            </w:pPr>
            <w:r w:rsidRPr="007E673B">
              <w:t>Книгопечатная продукция</w:t>
            </w:r>
          </w:p>
        </w:tc>
        <w:tc>
          <w:tcPr>
            <w:tcW w:w="10984" w:type="dxa"/>
          </w:tcPr>
          <w:p w:rsidR="00260A1F" w:rsidRPr="00260A1F" w:rsidRDefault="00260A1F" w:rsidP="00720859">
            <w:pPr>
              <w:jc w:val="both"/>
              <w:rPr>
                <w:b/>
                <w:bCs/>
                <w:i/>
                <w:iCs/>
                <w:spacing w:val="-6"/>
                <w:lang w:val="ru-RU"/>
              </w:rPr>
            </w:pPr>
            <w:r w:rsidRPr="00260A1F">
              <w:rPr>
                <w:b/>
                <w:lang w:val="ru-RU"/>
              </w:rPr>
              <w:t>УМК:</w:t>
            </w:r>
            <w:r w:rsidRPr="00260A1F">
              <w:rPr>
                <w:rStyle w:val="FontStyle84"/>
                <w:lang w:val="ru-RU"/>
              </w:rPr>
              <w:t xml:space="preserve"> </w:t>
            </w:r>
            <w:r w:rsidRPr="00260A1F">
              <w:rPr>
                <w:b/>
                <w:bCs/>
                <w:i/>
                <w:iCs/>
                <w:spacing w:val="-6"/>
                <w:lang w:val="ru-RU"/>
              </w:rPr>
              <w:t>для учащихся: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 xml:space="preserve"> учебник</w:t>
            </w:r>
            <w:r w:rsidRPr="00260A1F">
              <w:rPr>
                <w:b/>
                <w:lang w:val="ru-RU"/>
              </w:rPr>
              <w:t xml:space="preserve"> </w:t>
            </w:r>
            <w:r w:rsidRPr="00260A1F">
              <w:rPr>
                <w:lang w:val="ru-RU"/>
              </w:rPr>
              <w:t xml:space="preserve">О.А Кожиной, Е.А. Кудаковой, С.Э..Маркуцкой.«Технология. Обслуживающий труд»: 5,6,7,8 класс: /учебник для учащихся общеобразовательных учреждений. М.: Дрофа, 2018./                       </w:t>
            </w:r>
          </w:p>
          <w:p w:rsidR="00260A1F" w:rsidRPr="00260A1F" w:rsidRDefault="00260A1F" w:rsidP="00720859">
            <w:pPr>
              <w:tabs>
                <w:tab w:val="num" w:pos="1080"/>
              </w:tabs>
              <w:ind w:left="567" w:hanging="567"/>
              <w:outlineLvl w:val="0"/>
              <w:rPr>
                <w:lang w:val="ru-RU"/>
              </w:rPr>
            </w:pPr>
            <w:r w:rsidRPr="00260A1F">
              <w:rPr>
                <w:lang w:val="ru-RU"/>
              </w:rPr>
              <w:lastRenderedPageBreak/>
              <w:t xml:space="preserve">   </w:t>
            </w:r>
            <w:r w:rsidRPr="00260A1F">
              <w:rPr>
                <w:b/>
                <w:lang w:val="ru-RU"/>
              </w:rPr>
              <w:t>Для учителя</w:t>
            </w:r>
          </w:p>
          <w:p w:rsidR="00260A1F" w:rsidRPr="007E673B" w:rsidRDefault="00260A1F" w:rsidP="00720859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73B">
              <w:rPr>
                <w:rFonts w:ascii="Times New Roman" w:hAnsi="Times New Roman"/>
                <w:sz w:val="24"/>
                <w:szCs w:val="24"/>
              </w:rPr>
              <w:t>Арефьев И.П. Занимательные уроки технологии для девочек.  Пособие для учителей. – М.: Школьная пресса, 2005. – 64с.</w:t>
            </w:r>
          </w:p>
          <w:p w:rsidR="00260A1F" w:rsidRPr="007E673B" w:rsidRDefault="00260A1F" w:rsidP="00720859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73B">
              <w:rPr>
                <w:rFonts w:ascii="Times New Roman" w:hAnsi="Times New Roman"/>
                <w:sz w:val="24"/>
                <w:szCs w:val="24"/>
              </w:rPr>
              <w:t>Арефьев И.П. Технология. Профориентация. Экономика России в опорных схемах и таблицах. – М.: Изд-во НЦ ЭНАС, 2005. – 96с.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Дидактические материалы к курсу «Твоя профессиональная карьера» / Под ред. С. Н. Чистяковой, А. Я. Журкиной. — М., 1998.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Карачевцева Л.Д., Власенко О.П. Технология 5 – 9 классы: дополнительные и занимательные материалы. – М.: Просвещение, 2008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Кожина О.А., Кудакова Е.Н., Носорева Е.А. Структура содержания и примерное тематическое планирование учебного материала по технологии (обслуживающий труд) в 5-9 классах //Школа и производство. – 2001. 0- №6</w:t>
            </w:r>
          </w:p>
          <w:p w:rsidR="00260A1F" w:rsidRPr="007E673B" w:rsidRDefault="00260A1F" w:rsidP="00720859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E673B">
              <w:rPr>
                <w:rFonts w:ascii="Times New Roman" w:hAnsi="Times New Roman"/>
                <w:sz w:val="24"/>
                <w:szCs w:val="24"/>
              </w:rPr>
              <w:t>Маркуцкая С.Э.Технология: обслуживающий труд. Тесты 5-9кл./Маркуцкая С.Э.–М.: Изд-во «Экзамен», 2006. – 128с.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Методика обучения технологии. 5-9 классы» А.К.Бешенков, Москва: Дрофа, 2004г.</w:t>
            </w:r>
          </w:p>
          <w:p w:rsidR="00260A1F" w:rsidRPr="007E673B" w:rsidRDefault="00260A1F" w:rsidP="00720859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E673B">
              <w:rPr>
                <w:rFonts w:ascii="Times New Roman" w:hAnsi="Times New Roman"/>
                <w:sz w:val="24"/>
                <w:szCs w:val="24"/>
              </w:rPr>
              <w:t>Методика преподавания курса «Твоя профессиональная карьера» / Под ред. С. Н. Чистяковой и Т. И. Шалавиной. — М., 1999.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Метод проектов в технологическом образовании школьников. И.А.Сасова. М.: «Вентана-Граф, 2003г.</w:t>
            </w:r>
          </w:p>
          <w:p w:rsidR="00260A1F" w:rsidRPr="007E673B" w:rsidRDefault="00260A1F" w:rsidP="00720859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73B">
              <w:rPr>
                <w:rFonts w:ascii="Times New Roman" w:hAnsi="Times New Roman"/>
                <w:sz w:val="24"/>
                <w:szCs w:val="24"/>
              </w:rPr>
              <w:t xml:space="preserve">Научно-методический журнал «Школа и производство» </w:t>
            </w:r>
          </w:p>
          <w:p w:rsidR="00260A1F" w:rsidRPr="00102CB9" w:rsidRDefault="00260A1F" w:rsidP="00720859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0A1F" w:rsidRPr="007E673B" w:rsidRDefault="00260A1F" w:rsidP="00720859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73B">
              <w:rPr>
                <w:rFonts w:ascii="Times New Roman" w:hAnsi="Times New Roman"/>
                <w:sz w:val="24"/>
                <w:szCs w:val="24"/>
              </w:rPr>
              <w:t>Обучение технологии в средней школе: 5-11 кл. /Методическое пособие. – М.: ВЛАДОС, 2003.-208с.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Примерная программа основного общего образования по направлению “Технология. Обслуживающий труд”. Москва: Просвещение, 2010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Сасова И. А. Метод проектов в технологическом образовании, Москва, Вентана-Граф,2003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Сасова И. А. Сборник проектов, Москва, Вентана-Граф,2003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 xml:space="preserve">Сборник нормативных документов. Технология / Сост. Э.Д. Днепров, А.Г. Аркадьев. – М.: Дрофа, 2004. </w:t>
            </w:r>
          </w:p>
          <w:p w:rsidR="00260A1F" w:rsidRPr="007E673B" w:rsidRDefault="00260A1F" w:rsidP="00720859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73B">
              <w:rPr>
                <w:rFonts w:ascii="Times New Roman" w:hAnsi="Times New Roman"/>
                <w:sz w:val="24"/>
                <w:szCs w:val="24"/>
              </w:rPr>
              <w:t>Технология: конспекты уроков, элективные курсы: 5-9 класс/Составитель Л.П.Барылкина, С.Е.Соколова. – М.: 5 за знания, 2006. – 208с.</w:t>
            </w:r>
          </w:p>
          <w:p w:rsidR="00260A1F" w:rsidRPr="007E673B" w:rsidRDefault="00260A1F" w:rsidP="00720859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73B">
              <w:rPr>
                <w:rFonts w:ascii="Times New Roman" w:hAnsi="Times New Roman"/>
                <w:sz w:val="24"/>
                <w:szCs w:val="24"/>
              </w:rPr>
              <w:t>Технология. 5-11 классы (вариант для девочек): Развернутое тематическое планирование по программе В.Д.Симоненко./авт.-сост. Е.А.Киселёва и др. – Волгоград: Учитель, 2009. – 111с.</w:t>
            </w:r>
          </w:p>
          <w:p w:rsidR="00260A1F" w:rsidRPr="007E673B" w:rsidRDefault="00260A1F" w:rsidP="00720859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73B">
              <w:rPr>
                <w:rFonts w:ascii="Times New Roman" w:hAnsi="Times New Roman"/>
                <w:sz w:val="24"/>
                <w:szCs w:val="24"/>
              </w:rPr>
              <w:t>Технология. 5-11 класс: предметные недели в школе/Авт.-сост. Володина Е.Д., Суслина В.Ю. – Волгоград: Учитель, 2008. – 156с.</w:t>
            </w:r>
          </w:p>
          <w:p w:rsidR="00260A1F" w:rsidRPr="007E673B" w:rsidRDefault="00260A1F" w:rsidP="00720859">
            <w:pPr>
              <w:pStyle w:val="a6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73B">
              <w:rPr>
                <w:rFonts w:ascii="Times New Roman" w:hAnsi="Times New Roman"/>
                <w:sz w:val="24"/>
                <w:szCs w:val="24"/>
              </w:rPr>
              <w:lastRenderedPageBreak/>
              <w:t>Учителю технологии о современных информационных технологиях/ Учебное пособие. – Киров: Изд-во ВПГУ, 1998. – 124с.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Чернякова В. Н. Творческий проект, тетрадь, М.: Просвещение,2006</w:t>
            </w:r>
          </w:p>
        </w:tc>
      </w:tr>
      <w:tr w:rsidR="00260A1F" w:rsidRPr="00703B4F" w:rsidTr="00720859">
        <w:trPr>
          <w:trHeight w:val="170"/>
        </w:trPr>
        <w:tc>
          <w:tcPr>
            <w:tcW w:w="883" w:type="dxa"/>
          </w:tcPr>
          <w:p w:rsidR="00260A1F" w:rsidRPr="007E673B" w:rsidRDefault="00260A1F" w:rsidP="00720859">
            <w:pPr>
              <w:jc w:val="both"/>
            </w:pPr>
            <w:r w:rsidRPr="007E673B">
              <w:lastRenderedPageBreak/>
              <w:t>2</w:t>
            </w:r>
          </w:p>
        </w:tc>
        <w:tc>
          <w:tcPr>
            <w:tcW w:w="3753" w:type="dxa"/>
          </w:tcPr>
          <w:p w:rsidR="00260A1F" w:rsidRPr="007E673B" w:rsidRDefault="00260A1F" w:rsidP="00720859">
            <w:pPr>
              <w:jc w:val="both"/>
            </w:pPr>
            <w:r w:rsidRPr="007E673B">
              <w:t>Печатные пособия</w:t>
            </w:r>
          </w:p>
        </w:tc>
        <w:tc>
          <w:tcPr>
            <w:tcW w:w="10984" w:type="dxa"/>
          </w:tcPr>
          <w:p w:rsidR="00260A1F" w:rsidRPr="00260A1F" w:rsidRDefault="00260A1F" w:rsidP="00720859">
            <w:pPr>
              <w:jc w:val="both"/>
              <w:rPr>
                <w:b/>
                <w:i/>
                <w:lang w:val="ru-RU"/>
              </w:rPr>
            </w:pPr>
            <w:r w:rsidRPr="00260A1F">
              <w:rPr>
                <w:b/>
                <w:i/>
                <w:lang w:val="ru-RU"/>
              </w:rPr>
              <w:t>Стенды и плакаты по т/б</w:t>
            </w:r>
          </w:p>
          <w:p w:rsidR="00260A1F" w:rsidRPr="00260A1F" w:rsidRDefault="00260A1F" w:rsidP="00720859">
            <w:pPr>
              <w:jc w:val="both"/>
              <w:rPr>
                <w:b/>
                <w:i/>
                <w:lang w:val="ru-RU"/>
              </w:rPr>
            </w:pPr>
            <w:r w:rsidRPr="00260A1F">
              <w:rPr>
                <w:b/>
                <w:i/>
                <w:lang w:val="ru-RU"/>
              </w:rPr>
              <w:t>Таблицы: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Правила по технике безопасности при работе на кухне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Пищевые вещества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Классификация блюд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Санитарно-гигиенические правила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Приемы работы ножом и приспособлениями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Сервировка стола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Правила пользования столовыми приборами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Первичная обработка овощей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Приготовление бутербродов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Приготовление блюд из яиц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Напитки (чай, какао, кофе)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Правильная посадка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Машинная игла и моталка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Техника безопасности при работе ручными инструментами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Швейная машина типа ПМЗ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Организация рабочего места и т/б при работе ручными инструментами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Раскрой швейных изделий (раскладка)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Машинные швы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Обработка фартука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Приводные устройства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Ручные стежки и строчки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Разработка моделей фартуков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– Заправка ниток в швейную машину</w:t>
            </w:r>
          </w:p>
          <w:p w:rsidR="00260A1F" w:rsidRPr="00260A1F" w:rsidRDefault="00260A1F" w:rsidP="00720859">
            <w:pPr>
              <w:jc w:val="both"/>
              <w:rPr>
                <w:b/>
                <w:i/>
                <w:lang w:val="ru-RU"/>
              </w:rPr>
            </w:pPr>
            <w:r w:rsidRPr="00260A1F">
              <w:rPr>
                <w:b/>
                <w:i/>
                <w:lang w:val="ru-RU"/>
              </w:rPr>
              <w:t>Карточки контроля знаний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5-1   – «Физиология питания»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5-2   – «Бутерброды и горячие напитки»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5-3   – «Блюда из яиц»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5-4   – «Блюда из овощей»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5-5   – «Сервировка стола. Правила этикета»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5-6   – «Заготовка продуктов впрок методом закладки, сушки, замораживания»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lastRenderedPageBreak/>
              <w:t>КК 5-7   – «Работа над вышивкой»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5-8   – «Основные характеристики ткани»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5-9   – «Бытовая швейная машина»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5-10 – «Терминология ручных и машинных работ»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5-11 – «Соединительные машинные швы»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5-12 – «Краевые машинные швы»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5-13 – «Терминология влажно-тепловых работ»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5-14 – «Благоустройство кухни»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5-15 – «Производство ткани из волокон растительного происхождения»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6-6 – «Мерки, необходимые для построения чертежа фартука»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6-7 – «Процесс конструирования и моделирования»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6-8 – «Подготовка выкройки к раскрою»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6-9 – «Словарная работа (шов, строчка…)»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6-10 – «Уход за одеждой, обувью»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6-11 – «Конструкция фартука»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6-12 – «Изготовление фартука – 1»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КК 6-13 - «Изготовление фартука – 2»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</w:p>
          <w:p w:rsidR="00260A1F" w:rsidRPr="00260A1F" w:rsidRDefault="00260A1F" w:rsidP="00720859">
            <w:pPr>
              <w:jc w:val="both"/>
              <w:rPr>
                <w:b/>
                <w:i/>
                <w:lang w:val="ru-RU"/>
              </w:rPr>
            </w:pPr>
            <w:r w:rsidRPr="00260A1F">
              <w:rPr>
                <w:b/>
                <w:i/>
                <w:lang w:val="ru-RU"/>
              </w:rPr>
              <w:t>Инструкционные (технологические) карты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ИК-1 – Как правильно снять мерки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ИК-3 – Швы в вашу коллекцию (вышивальные)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5-1  –  Яйца «Сюрприз»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5-2  –  Омлет с помидорами, сосисками и зеленым горошком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5-3  –  Приготовление овощных салатов (карточки)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5-4  –  Технологическая последовательность приготовления салатов из свежих овощей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5-5  -  Технология замораживания овощей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5-6  –  Технология сушки яблок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5-7  -  Технологическая последовательность при работе над вышивкой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5-11 – ОО прихватки, выполненной в лоскутной технике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5-12 – Технология изготовления прихватки, выполненной в лоскутной технике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6-3  –  Построение фартука с нагрудником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6-4  –  Подготовка выкройки к раскрою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6-5  –  Обработка нижнего и боковых срезов фартука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6-6  –  Обработка бретелей фартука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6-7  –  Обработка нагрудника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lastRenderedPageBreak/>
              <w:t>ИК 6-8  –  Обработка пояса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ИК 6-9  –  Обработка верхнего среза фартука притачным поясом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</w:p>
          <w:p w:rsidR="00260A1F" w:rsidRPr="00260A1F" w:rsidRDefault="00260A1F" w:rsidP="00720859">
            <w:pPr>
              <w:jc w:val="both"/>
              <w:rPr>
                <w:b/>
                <w:i/>
                <w:lang w:val="ru-RU"/>
              </w:rPr>
            </w:pPr>
            <w:r w:rsidRPr="00260A1F">
              <w:rPr>
                <w:b/>
                <w:i/>
                <w:lang w:val="ru-RU"/>
              </w:rPr>
              <w:t>Памятки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 xml:space="preserve">- Приготовление салатов из овощей 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 xml:space="preserve">- Правила поведения за столом </w:t>
            </w:r>
          </w:p>
          <w:p w:rsidR="00260A1F" w:rsidRPr="00260A1F" w:rsidRDefault="00260A1F" w:rsidP="00720859">
            <w:pPr>
              <w:ind w:left="720"/>
              <w:jc w:val="both"/>
              <w:rPr>
                <w:i/>
                <w:u w:val="single"/>
                <w:lang w:val="ru-RU"/>
              </w:rPr>
            </w:pPr>
          </w:p>
          <w:p w:rsidR="00260A1F" w:rsidRPr="00260A1F" w:rsidRDefault="00260A1F" w:rsidP="00720859">
            <w:pPr>
              <w:jc w:val="both"/>
              <w:rPr>
                <w:b/>
                <w:i/>
                <w:lang w:val="ru-RU"/>
              </w:rPr>
            </w:pPr>
            <w:r w:rsidRPr="00260A1F">
              <w:rPr>
                <w:b/>
                <w:i/>
                <w:lang w:val="ru-RU"/>
              </w:rPr>
              <w:t>Карточки – задания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КЗ 5-1 – Приготовление овощных салатов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КЗ 5-2 – Анаграммы (технология обработки ткани)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КЗ 5-3 – Метаграммы (технология обработки ткани)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КЗ 5-4 – Кроссворды (технология обработки ткани)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КЗ 5-5 – «Путаница» (технология обработки ткани)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</w:p>
          <w:p w:rsidR="00260A1F" w:rsidRPr="00260A1F" w:rsidRDefault="00260A1F" w:rsidP="00720859">
            <w:pPr>
              <w:jc w:val="both"/>
              <w:rPr>
                <w:b/>
                <w:i/>
                <w:lang w:val="ru-RU"/>
              </w:rPr>
            </w:pPr>
            <w:r w:rsidRPr="00260A1F">
              <w:rPr>
                <w:b/>
                <w:i/>
                <w:lang w:val="ru-RU"/>
              </w:rPr>
              <w:t>Демонстрационные карточки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- Овощи, фрукты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- Оформление и подача первых блюд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- Интерьер кухни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</w:p>
          <w:p w:rsidR="00260A1F" w:rsidRPr="00260A1F" w:rsidRDefault="00260A1F" w:rsidP="00720859">
            <w:pPr>
              <w:jc w:val="both"/>
              <w:rPr>
                <w:b/>
                <w:i/>
                <w:lang w:val="ru-RU"/>
              </w:rPr>
            </w:pPr>
            <w:r w:rsidRPr="00260A1F">
              <w:rPr>
                <w:b/>
                <w:i/>
                <w:lang w:val="ru-RU"/>
              </w:rPr>
              <w:t>Перфокарты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П-1  –  Выполнение ручных работ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П-2  –  Выполнение машинных работ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П-3  –  Влажно-тепловая обработка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П-8  –  Свойства тканей (словарная работа)</w:t>
            </w:r>
          </w:p>
        </w:tc>
      </w:tr>
      <w:tr w:rsidR="00260A1F" w:rsidRPr="007E673B" w:rsidTr="00720859">
        <w:trPr>
          <w:trHeight w:val="170"/>
        </w:trPr>
        <w:tc>
          <w:tcPr>
            <w:tcW w:w="883" w:type="dxa"/>
          </w:tcPr>
          <w:p w:rsidR="00260A1F" w:rsidRPr="007E673B" w:rsidRDefault="00260A1F" w:rsidP="00720859">
            <w:pPr>
              <w:jc w:val="both"/>
            </w:pPr>
            <w:r w:rsidRPr="007E673B">
              <w:lastRenderedPageBreak/>
              <w:t>3</w:t>
            </w:r>
          </w:p>
        </w:tc>
        <w:tc>
          <w:tcPr>
            <w:tcW w:w="3753" w:type="dxa"/>
          </w:tcPr>
          <w:p w:rsidR="00260A1F" w:rsidRPr="007E673B" w:rsidRDefault="00260A1F" w:rsidP="00720859">
            <w:r w:rsidRPr="007E673B">
              <w:t>Компьютерные и коммуникативные средства</w:t>
            </w:r>
          </w:p>
        </w:tc>
        <w:tc>
          <w:tcPr>
            <w:tcW w:w="10984" w:type="dxa"/>
          </w:tcPr>
          <w:p w:rsidR="00260A1F" w:rsidRPr="007E673B" w:rsidRDefault="00260A1F" w:rsidP="00720859">
            <w:pPr>
              <w:jc w:val="both"/>
              <w:rPr>
                <w:b/>
                <w:i/>
              </w:rPr>
            </w:pPr>
            <w:r w:rsidRPr="007E673B">
              <w:rPr>
                <w:b/>
                <w:i/>
              </w:rPr>
              <w:t>Компьютерные слайдовые презентации: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714" w:hanging="357"/>
              <w:jc w:val="both"/>
              <w:rPr>
                <w:i/>
                <w:u w:val="single"/>
              </w:rPr>
            </w:pPr>
            <w:r w:rsidRPr="007E673B">
              <w:t>Бутерброды;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714" w:hanging="357"/>
              <w:jc w:val="both"/>
              <w:rPr>
                <w:i/>
                <w:u w:val="single"/>
              </w:rPr>
            </w:pPr>
            <w:r w:rsidRPr="007E673B">
              <w:t>К бутербродам;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714" w:hanging="357"/>
              <w:jc w:val="both"/>
              <w:rPr>
                <w:i/>
                <w:u w:val="single"/>
              </w:rPr>
            </w:pPr>
            <w:r w:rsidRPr="007E673B">
              <w:t>Овощи;</w:t>
            </w:r>
          </w:p>
          <w:p w:rsidR="00260A1F" w:rsidRPr="00260A1F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  <w:lang w:val="ru-RU"/>
              </w:rPr>
            </w:pPr>
            <w:r w:rsidRPr="00260A1F">
              <w:rPr>
                <w:lang w:val="ru-RU"/>
              </w:rPr>
              <w:t>Овощи и блюда из них;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Сервировка стола к завтраку;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Физиология питания;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Бытовые приборы на кухне;</w:t>
            </w:r>
          </w:p>
          <w:p w:rsidR="00260A1F" w:rsidRPr="00260A1F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  <w:lang w:val="ru-RU"/>
              </w:rPr>
            </w:pPr>
            <w:r w:rsidRPr="00260A1F">
              <w:rPr>
                <w:lang w:val="ru-RU"/>
              </w:rPr>
              <w:t>Материаловедение. Хлопчатобумажные и льняные волокна.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Растительные волокна;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Лен;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lastRenderedPageBreak/>
              <w:t>Хлопок;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Машиноведение;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История создания швейной машины;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Лоскутное шитье;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Пэчворк;</w:t>
            </w:r>
          </w:p>
          <w:p w:rsidR="00260A1F" w:rsidRPr="00260A1F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  <w:lang w:val="ru-RU"/>
              </w:rPr>
            </w:pPr>
            <w:r w:rsidRPr="00260A1F">
              <w:rPr>
                <w:lang w:val="ru-RU"/>
              </w:rPr>
              <w:t>Построение узоров в лоскутной пластике;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Виды машинных швов;</w:t>
            </w:r>
          </w:p>
          <w:p w:rsidR="00260A1F" w:rsidRPr="00260A1F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  <w:lang w:val="ru-RU"/>
              </w:rPr>
            </w:pPr>
            <w:r w:rsidRPr="00260A1F">
              <w:rPr>
                <w:lang w:val="ru-RU"/>
              </w:rPr>
              <w:t>Виды одежды и ее назначение;</w:t>
            </w:r>
          </w:p>
          <w:p w:rsidR="00260A1F" w:rsidRPr="00260A1F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  <w:lang w:val="ru-RU"/>
              </w:rPr>
            </w:pPr>
            <w:r w:rsidRPr="00260A1F">
              <w:rPr>
                <w:lang w:val="ru-RU"/>
              </w:rPr>
              <w:t>Снятие мерок и их запись;</w:t>
            </w:r>
          </w:p>
          <w:p w:rsidR="00260A1F" w:rsidRPr="00260A1F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  <w:lang w:val="ru-RU"/>
              </w:rPr>
            </w:pPr>
            <w:r w:rsidRPr="00260A1F">
              <w:rPr>
                <w:lang w:val="ru-RU"/>
              </w:rPr>
              <w:t>Построение чертежа фартука в масштабе;</w:t>
            </w:r>
          </w:p>
          <w:p w:rsidR="00260A1F" w:rsidRPr="00260A1F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  <w:lang w:val="ru-RU"/>
              </w:rPr>
            </w:pPr>
            <w:r w:rsidRPr="00260A1F">
              <w:rPr>
                <w:lang w:val="ru-RU"/>
              </w:rPr>
              <w:t>Построение чертежа фартука в натуральную величину;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Конструирование фартука;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Моделирование фартука;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Вышивка:</w:t>
            </w:r>
          </w:p>
          <w:p w:rsidR="00260A1F" w:rsidRPr="007E673B" w:rsidRDefault="00260A1F" w:rsidP="00260A1F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i/>
                <w:u w:val="single"/>
              </w:rPr>
            </w:pPr>
            <w:r w:rsidRPr="007E673B">
              <w:t>Вышивка. Свободные вышивальные швы.</w:t>
            </w:r>
          </w:p>
          <w:p w:rsidR="00260A1F" w:rsidRPr="00260A1F" w:rsidRDefault="00260A1F" w:rsidP="00720859">
            <w:pPr>
              <w:jc w:val="both"/>
              <w:rPr>
                <w:i/>
                <w:lang w:val="ru-RU"/>
              </w:rPr>
            </w:pPr>
            <w:r w:rsidRPr="00260A1F">
              <w:rPr>
                <w:i/>
                <w:lang w:val="ru-RU"/>
              </w:rPr>
              <w:t>Диск с программой «Технология» В.Д.Симоненко</w:t>
            </w:r>
          </w:p>
          <w:p w:rsidR="00260A1F" w:rsidRPr="007E673B" w:rsidRDefault="00260A1F" w:rsidP="00720859">
            <w:pPr>
              <w:jc w:val="both"/>
              <w:rPr>
                <w:b/>
                <w:i/>
              </w:rPr>
            </w:pPr>
            <w:r w:rsidRPr="007E673B">
              <w:rPr>
                <w:b/>
                <w:i/>
              </w:rPr>
              <w:t>Интернет-рессурсы:</w:t>
            </w:r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8" w:history="1">
              <w:r w:rsidR="00260A1F" w:rsidRPr="007E673B">
                <w:rPr>
                  <w:rStyle w:val="ab"/>
                </w:rPr>
                <w:t>http://center.fio.ru/som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9" w:history="1">
              <w:r w:rsidR="00260A1F" w:rsidRPr="007E673B">
                <w:rPr>
                  <w:rStyle w:val="ab"/>
                </w:rPr>
                <w:t>http://www.eor-np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10" w:history="1">
              <w:r w:rsidR="00260A1F" w:rsidRPr="007E673B">
                <w:rPr>
                  <w:rStyle w:val="ab"/>
                </w:rPr>
                <w:t>http://www.eor.it.ru</w:t>
              </w:r>
            </w:hyperlink>
            <w:r w:rsidR="00260A1F" w:rsidRPr="007E673B">
              <w:t xml:space="preserve"> </w:t>
            </w:r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11" w:history="1">
              <w:r w:rsidR="00260A1F" w:rsidRPr="007E673B">
                <w:rPr>
                  <w:rStyle w:val="ab"/>
                </w:rPr>
                <w:t>http://www.openclass.ru/user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12" w:history="1">
              <w:r w:rsidR="00260A1F" w:rsidRPr="007E673B">
                <w:rPr>
                  <w:rStyle w:val="ab"/>
                </w:rPr>
                <w:t>http://www/it-n.ru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13" w:history="1">
              <w:r w:rsidR="00260A1F" w:rsidRPr="007E673B">
                <w:rPr>
                  <w:rStyle w:val="ab"/>
                </w:rPr>
                <w:t>http://eidos.ru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14" w:history="1">
              <w:r w:rsidR="00260A1F" w:rsidRPr="007E673B">
                <w:rPr>
                  <w:rStyle w:val="ab"/>
                </w:rPr>
                <w:t>http://www.botic.ru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15" w:history="1">
              <w:r w:rsidR="00260A1F" w:rsidRPr="007E673B">
                <w:rPr>
                  <w:rStyle w:val="ab"/>
                </w:rPr>
                <w:t>http://www.cnso.ru/tehn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16" w:history="1">
              <w:r w:rsidR="00260A1F" w:rsidRPr="007E673B">
                <w:rPr>
                  <w:rStyle w:val="ab"/>
                </w:rPr>
                <w:t>http://files.school-collection.edu.ru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17" w:history="1">
              <w:r w:rsidR="00260A1F" w:rsidRPr="007E673B">
                <w:rPr>
                  <w:rStyle w:val="ab"/>
                </w:rPr>
                <w:t>http://trud.rkc-74.ru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18" w:history="1">
              <w:r w:rsidR="00260A1F" w:rsidRPr="007E673B">
                <w:rPr>
                  <w:rStyle w:val="ab"/>
                </w:rPr>
                <w:t>http://tehnologia.59442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19" w:history="1">
              <w:r w:rsidR="00260A1F" w:rsidRPr="007E673B">
                <w:rPr>
                  <w:rStyle w:val="ab"/>
                </w:rPr>
                <w:t>http://www.domovodstvo.fatal.ru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20" w:history="1">
              <w:r w:rsidR="00260A1F" w:rsidRPr="007E673B">
                <w:rPr>
                  <w:rStyle w:val="ab"/>
                </w:rPr>
                <w:t>http://tehnologiya.narod.ru</w:t>
              </w:r>
            </w:hyperlink>
          </w:p>
          <w:p w:rsidR="00260A1F" w:rsidRPr="007E673B" w:rsidRDefault="006A017F" w:rsidP="00260A1F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</w:pPr>
            <w:hyperlink r:id="rId21" w:history="1">
              <w:r w:rsidR="00260A1F" w:rsidRPr="007E673B">
                <w:rPr>
                  <w:rStyle w:val="ab"/>
                </w:rPr>
                <w:t>http://new.teacher.fio.ru</w:t>
              </w:r>
            </w:hyperlink>
          </w:p>
          <w:p w:rsidR="00260A1F" w:rsidRPr="007E673B" w:rsidRDefault="00260A1F" w:rsidP="00720859">
            <w:pPr>
              <w:jc w:val="both"/>
            </w:pPr>
          </w:p>
        </w:tc>
      </w:tr>
      <w:tr w:rsidR="00260A1F" w:rsidRPr="007E673B" w:rsidTr="00720859">
        <w:trPr>
          <w:trHeight w:val="170"/>
        </w:trPr>
        <w:tc>
          <w:tcPr>
            <w:tcW w:w="883" w:type="dxa"/>
          </w:tcPr>
          <w:p w:rsidR="00260A1F" w:rsidRPr="007E673B" w:rsidRDefault="00260A1F" w:rsidP="00720859">
            <w:pPr>
              <w:jc w:val="both"/>
            </w:pPr>
            <w:r w:rsidRPr="007E673B">
              <w:lastRenderedPageBreak/>
              <w:t>4</w:t>
            </w:r>
          </w:p>
        </w:tc>
        <w:tc>
          <w:tcPr>
            <w:tcW w:w="3753" w:type="dxa"/>
          </w:tcPr>
          <w:p w:rsidR="00260A1F" w:rsidRPr="007E673B" w:rsidRDefault="00260A1F" w:rsidP="00720859">
            <w:pPr>
              <w:jc w:val="both"/>
            </w:pPr>
            <w:r w:rsidRPr="007E673B">
              <w:t>Технические средства обучения</w:t>
            </w:r>
          </w:p>
        </w:tc>
        <w:tc>
          <w:tcPr>
            <w:tcW w:w="10984" w:type="dxa"/>
          </w:tcPr>
          <w:p w:rsidR="00260A1F" w:rsidRPr="007E673B" w:rsidRDefault="00260A1F" w:rsidP="00720859">
            <w:pPr>
              <w:jc w:val="both"/>
            </w:pPr>
            <w:r w:rsidRPr="007E673B">
              <w:t>Телевизор, экран, компьютер, проектор</w:t>
            </w:r>
          </w:p>
        </w:tc>
      </w:tr>
      <w:tr w:rsidR="00260A1F" w:rsidRPr="00703B4F" w:rsidTr="00720859">
        <w:trPr>
          <w:trHeight w:val="977"/>
        </w:trPr>
        <w:tc>
          <w:tcPr>
            <w:tcW w:w="883" w:type="dxa"/>
          </w:tcPr>
          <w:p w:rsidR="00260A1F" w:rsidRPr="007E673B" w:rsidRDefault="00260A1F" w:rsidP="00720859">
            <w:pPr>
              <w:jc w:val="both"/>
            </w:pPr>
            <w:r w:rsidRPr="007E673B">
              <w:lastRenderedPageBreak/>
              <w:t>5</w:t>
            </w:r>
          </w:p>
        </w:tc>
        <w:tc>
          <w:tcPr>
            <w:tcW w:w="3753" w:type="dxa"/>
          </w:tcPr>
          <w:p w:rsidR="00260A1F" w:rsidRPr="007E673B" w:rsidRDefault="00260A1F" w:rsidP="00720859">
            <w:pPr>
              <w:jc w:val="both"/>
            </w:pPr>
            <w:r w:rsidRPr="007E673B">
              <w:t>Экранно-звуковые пособия</w:t>
            </w:r>
          </w:p>
        </w:tc>
        <w:tc>
          <w:tcPr>
            <w:tcW w:w="10984" w:type="dxa"/>
          </w:tcPr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Видеофильмы по основным разделам и темам программы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Комплект диапозитивов по основным разделам и темам программы</w:t>
            </w:r>
          </w:p>
        </w:tc>
      </w:tr>
      <w:tr w:rsidR="00260A1F" w:rsidRPr="00703B4F" w:rsidTr="00720859">
        <w:trPr>
          <w:trHeight w:val="170"/>
        </w:trPr>
        <w:tc>
          <w:tcPr>
            <w:tcW w:w="883" w:type="dxa"/>
          </w:tcPr>
          <w:p w:rsidR="00260A1F" w:rsidRPr="007E673B" w:rsidRDefault="00260A1F" w:rsidP="00720859">
            <w:pPr>
              <w:jc w:val="both"/>
            </w:pPr>
            <w:r w:rsidRPr="007E673B">
              <w:t>6</w:t>
            </w:r>
          </w:p>
        </w:tc>
        <w:tc>
          <w:tcPr>
            <w:tcW w:w="3753" w:type="dxa"/>
          </w:tcPr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Учебно-практическое и учебно-лабораторное оборудование</w:t>
            </w:r>
          </w:p>
        </w:tc>
        <w:tc>
          <w:tcPr>
            <w:tcW w:w="10984" w:type="dxa"/>
          </w:tcPr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Набор ручных инструментов и приспособлений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Виды швов, вышивок, орнаментов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Комплект оборудования и приспособлений для ВТО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</w:p>
        </w:tc>
      </w:tr>
      <w:tr w:rsidR="00260A1F" w:rsidRPr="00703B4F" w:rsidTr="00720859">
        <w:trPr>
          <w:trHeight w:val="170"/>
        </w:trPr>
        <w:tc>
          <w:tcPr>
            <w:tcW w:w="883" w:type="dxa"/>
          </w:tcPr>
          <w:p w:rsidR="00260A1F" w:rsidRPr="007E673B" w:rsidRDefault="00260A1F" w:rsidP="00720859">
            <w:pPr>
              <w:jc w:val="both"/>
            </w:pPr>
            <w:r w:rsidRPr="007E673B">
              <w:t>7</w:t>
            </w:r>
          </w:p>
        </w:tc>
        <w:tc>
          <w:tcPr>
            <w:tcW w:w="3753" w:type="dxa"/>
          </w:tcPr>
          <w:p w:rsidR="00260A1F" w:rsidRPr="007E673B" w:rsidRDefault="00260A1F" w:rsidP="00720859">
            <w:pPr>
              <w:jc w:val="both"/>
            </w:pPr>
            <w:r w:rsidRPr="007E673B">
              <w:t>Натуральные объекты</w:t>
            </w:r>
          </w:p>
        </w:tc>
        <w:tc>
          <w:tcPr>
            <w:tcW w:w="10984" w:type="dxa"/>
          </w:tcPr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Коллекции текстильных волокон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Коллекции текстильных материалов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Аптечка первой мед. Помощи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Игрушки и развивающие игры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Набор круп</w:t>
            </w:r>
          </w:p>
          <w:p w:rsidR="00260A1F" w:rsidRPr="00260A1F" w:rsidRDefault="00260A1F" w:rsidP="00720859">
            <w:pPr>
              <w:jc w:val="both"/>
              <w:rPr>
                <w:b/>
                <w:i/>
                <w:lang w:val="ru-RU"/>
              </w:rPr>
            </w:pPr>
            <w:r w:rsidRPr="00260A1F">
              <w:rPr>
                <w:b/>
                <w:i/>
                <w:lang w:val="ru-RU"/>
              </w:rPr>
              <w:t>Макеты, шаблоны: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М 5-1 – Посуды для сервировки стола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М 5-2 – Рамка для ткачества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М 5-3 – Шаблон для изготовления лоскутных изделий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М 6-1 – Шаблон фартука для моделирования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М 6-2 – Макет шва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</w:p>
        </w:tc>
      </w:tr>
      <w:tr w:rsidR="00260A1F" w:rsidRPr="007E673B" w:rsidTr="00720859">
        <w:trPr>
          <w:trHeight w:val="170"/>
        </w:trPr>
        <w:tc>
          <w:tcPr>
            <w:tcW w:w="883" w:type="dxa"/>
          </w:tcPr>
          <w:p w:rsidR="00260A1F" w:rsidRPr="007E673B" w:rsidRDefault="00260A1F" w:rsidP="00720859">
            <w:pPr>
              <w:jc w:val="both"/>
            </w:pPr>
            <w:r w:rsidRPr="007E673B">
              <w:t>8</w:t>
            </w:r>
          </w:p>
        </w:tc>
        <w:tc>
          <w:tcPr>
            <w:tcW w:w="3753" w:type="dxa"/>
          </w:tcPr>
          <w:p w:rsidR="00260A1F" w:rsidRPr="007E673B" w:rsidRDefault="00260A1F" w:rsidP="00720859">
            <w:r w:rsidRPr="007E673B">
              <w:t>Оборудование кабинета (мастерской)</w:t>
            </w:r>
          </w:p>
        </w:tc>
        <w:tc>
          <w:tcPr>
            <w:tcW w:w="10984" w:type="dxa"/>
          </w:tcPr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Парты ученические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Стулья ученические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Стол учительский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Стол демонстрационный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Машины швейные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Гладильная доска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Маникен учебный</w:t>
            </w:r>
          </w:p>
          <w:p w:rsidR="00260A1F" w:rsidRPr="00260A1F" w:rsidRDefault="00260A1F" w:rsidP="00720859">
            <w:pPr>
              <w:jc w:val="both"/>
              <w:rPr>
                <w:lang w:val="ru-RU"/>
              </w:rPr>
            </w:pPr>
            <w:r w:rsidRPr="00260A1F">
              <w:rPr>
                <w:lang w:val="ru-RU"/>
              </w:rPr>
              <w:t>Стенды с выставкой ученических работ</w:t>
            </w:r>
          </w:p>
          <w:p w:rsidR="00260A1F" w:rsidRPr="007E673B" w:rsidRDefault="00260A1F" w:rsidP="00720859">
            <w:pPr>
              <w:jc w:val="both"/>
            </w:pPr>
            <w:r w:rsidRPr="007E673B">
              <w:t>Секционные шкафы</w:t>
            </w:r>
          </w:p>
        </w:tc>
      </w:tr>
    </w:tbl>
    <w:p w:rsidR="002B452A" w:rsidRPr="002B452A" w:rsidRDefault="002B452A" w:rsidP="002B452A">
      <w:pPr>
        <w:rPr>
          <w:lang w:val="ru-RU"/>
        </w:rPr>
      </w:pPr>
    </w:p>
    <w:p w:rsidR="002B452A" w:rsidRPr="002B452A" w:rsidRDefault="002B452A" w:rsidP="002B452A">
      <w:pPr>
        <w:rPr>
          <w:lang w:val="ru-RU"/>
        </w:rPr>
      </w:pPr>
    </w:p>
    <w:p w:rsidR="002B452A" w:rsidRPr="002B452A" w:rsidRDefault="002B452A" w:rsidP="002B452A">
      <w:pPr>
        <w:rPr>
          <w:lang w:val="ru-RU"/>
        </w:rPr>
      </w:pPr>
    </w:p>
    <w:p w:rsidR="00260A1F" w:rsidRPr="00260A1F" w:rsidRDefault="00260A1F" w:rsidP="00260A1F">
      <w:pPr>
        <w:jc w:val="center"/>
        <w:rPr>
          <w:b/>
          <w:lang w:val="ru-RU"/>
        </w:rPr>
      </w:pPr>
      <w:r w:rsidRPr="00260A1F">
        <w:rPr>
          <w:b/>
          <w:lang w:val="ru-RU"/>
        </w:rPr>
        <w:t>Критерии оценки качества знаний учащихся по технологии</w:t>
      </w:r>
    </w:p>
    <w:p w:rsidR="00260A1F" w:rsidRPr="00260A1F" w:rsidRDefault="00260A1F" w:rsidP="00260A1F">
      <w:pPr>
        <w:jc w:val="both"/>
        <w:rPr>
          <w:b/>
          <w:lang w:val="ru-RU"/>
        </w:rPr>
      </w:pPr>
    </w:p>
    <w:p w:rsidR="00260A1F" w:rsidRPr="007E673B" w:rsidRDefault="00260A1F" w:rsidP="00260A1F">
      <w:pPr>
        <w:widowControl/>
        <w:numPr>
          <w:ilvl w:val="0"/>
          <w:numId w:val="9"/>
        </w:numPr>
        <w:autoSpaceDE/>
        <w:autoSpaceDN/>
        <w:adjustRightInd/>
        <w:rPr>
          <w:b/>
        </w:rPr>
      </w:pPr>
      <w:r w:rsidRPr="007E673B">
        <w:rPr>
          <w:b/>
        </w:rPr>
        <w:t>При устной проверке.</w:t>
      </w:r>
    </w:p>
    <w:p w:rsidR="00260A1F" w:rsidRPr="007E673B" w:rsidRDefault="00260A1F" w:rsidP="00260A1F">
      <w:pPr>
        <w:ind w:left="720"/>
        <w:rPr>
          <w:b/>
        </w:rPr>
      </w:pPr>
    </w:p>
    <w:p w:rsidR="00260A1F" w:rsidRPr="007E673B" w:rsidRDefault="00260A1F" w:rsidP="00260A1F">
      <w:pPr>
        <w:ind w:left="720"/>
        <w:jc w:val="both"/>
        <w:rPr>
          <w:i/>
        </w:rPr>
      </w:pPr>
      <w:r w:rsidRPr="007E673B">
        <w:rPr>
          <w:i/>
        </w:rPr>
        <w:lastRenderedPageBreak/>
        <w:t>Оценка «5» ставится, если учащийся:</w:t>
      </w:r>
    </w:p>
    <w:p w:rsidR="00260A1F" w:rsidRPr="007E673B" w:rsidRDefault="00260A1F" w:rsidP="00260A1F">
      <w:pPr>
        <w:widowControl/>
        <w:numPr>
          <w:ilvl w:val="0"/>
          <w:numId w:val="8"/>
        </w:numPr>
        <w:autoSpaceDE/>
        <w:autoSpaceDN/>
        <w:adjustRightInd/>
        <w:jc w:val="both"/>
      </w:pPr>
      <w:r w:rsidRPr="007E673B">
        <w:t>полностью усвоил учебный материал;</w:t>
      </w:r>
    </w:p>
    <w:p w:rsidR="00260A1F" w:rsidRPr="00260A1F" w:rsidRDefault="00260A1F" w:rsidP="00260A1F">
      <w:pPr>
        <w:widowControl/>
        <w:numPr>
          <w:ilvl w:val="0"/>
          <w:numId w:val="8"/>
        </w:numPr>
        <w:autoSpaceDE/>
        <w:autoSpaceDN/>
        <w:adjustRightInd/>
        <w:jc w:val="both"/>
        <w:rPr>
          <w:lang w:val="ru-RU"/>
        </w:rPr>
      </w:pPr>
      <w:r w:rsidRPr="00260A1F">
        <w:rPr>
          <w:lang w:val="ru-RU"/>
        </w:rPr>
        <w:t>умеет изложить учебный материал своими словами;</w:t>
      </w:r>
    </w:p>
    <w:p w:rsidR="00260A1F" w:rsidRPr="00260A1F" w:rsidRDefault="00260A1F" w:rsidP="00260A1F">
      <w:pPr>
        <w:widowControl/>
        <w:numPr>
          <w:ilvl w:val="0"/>
          <w:numId w:val="8"/>
        </w:numPr>
        <w:autoSpaceDE/>
        <w:autoSpaceDN/>
        <w:adjustRightInd/>
        <w:jc w:val="both"/>
        <w:rPr>
          <w:lang w:val="ru-RU"/>
        </w:rPr>
      </w:pPr>
      <w:r w:rsidRPr="00260A1F">
        <w:rPr>
          <w:lang w:val="ru-RU"/>
        </w:rPr>
        <w:t>самостоятельно подтверждает ответ конкретными примерами;</w:t>
      </w:r>
    </w:p>
    <w:p w:rsidR="00260A1F" w:rsidRPr="00260A1F" w:rsidRDefault="00260A1F" w:rsidP="00260A1F">
      <w:pPr>
        <w:widowControl/>
        <w:numPr>
          <w:ilvl w:val="0"/>
          <w:numId w:val="8"/>
        </w:numPr>
        <w:autoSpaceDE/>
        <w:autoSpaceDN/>
        <w:adjustRightInd/>
        <w:jc w:val="both"/>
        <w:rPr>
          <w:lang w:val="ru-RU"/>
        </w:rPr>
      </w:pPr>
      <w:r w:rsidRPr="00260A1F">
        <w:rPr>
          <w:lang w:val="ru-RU"/>
        </w:rPr>
        <w:t>правильно и обстоятельно отвечает на дополнительные вопросы учителя.</w:t>
      </w:r>
    </w:p>
    <w:p w:rsidR="00260A1F" w:rsidRPr="00260A1F" w:rsidRDefault="00260A1F" w:rsidP="00260A1F">
      <w:pPr>
        <w:jc w:val="both"/>
        <w:rPr>
          <w:lang w:val="ru-RU"/>
        </w:rPr>
      </w:pPr>
    </w:p>
    <w:p w:rsidR="00260A1F" w:rsidRPr="007E673B" w:rsidRDefault="00260A1F" w:rsidP="00260A1F">
      <w:pPr>
        <w:ind w:left="720"/>
        <w:jc w:val="both"/>
        <w:rPr>
          <w:i/>
        </w:rPr>
      </w:pPr>
      <w:r w:rsidRPr="007E673B">
        <w:rPr>
          <w:i/>
        </w:rPr>
        <w:t>Оценка «4» ставится, если учащийся:</w:t>
      </w:r>
    </w:p>
    <w:p w:rsidR="00260A1F" w:rsidRPr="00260A1F" w:rsidRDefault="00260A1F" w:rsidP="00260A1F">
      <w:pPr>
        <w:widowControl/>
        <w:numPr>
          <w:ilvl w:val="0"/>
          <w:numId w:val="10"/>
        </w:numPr>
        <w:autoSpaceDE/>
        <w:autoSpaceDN/>
        <w:adjustRightInd/>
        <w:jc w:val="both"/>
        <w:rPr>
          <w:lang w:val="ru-RU"/>
        </w:rPr>
      </w:pPr>
      <w:r w:rsidRPr="00260A1F">
        <w:rPr>
          <w:lang w:val="ru-RU"/>
        </w:rPr>
        <w:t>в основном усвоил учебный материал;</w:t>
      </w:r>
    </w:p>
    <w:p w:rsidR="00260A1F" w:rsidRPr="00260A1F" w:rsidRDefault="00260A1F" w:rsidP="00260A1F">
      <w:pPr>
        <w:widowControl/>
        <w:numPr>
          <w:ilvl w:val="0"/>
          <w:numId w:val="10"/>
        </w:numPr>
        <w:autoSpaceDE/>
        <w:autoSpaceDN/>
        <w:adjustRightInd/>
        <w:jc w:val="both"/>
        <w:rPr>
          <w:lang w:val="ru-RU"/>
        </w:rPr>
      </w:pPr>
      <w:r w:rsidRPr="00260A1F">
        <w:rPr>
          <w:lang w:val="ru-RU"/>
        </w:rPr>
        <w:t>допускает незначительные ошибки при его изложении своими словами;</w:t>
      </w:r>
    </w:p>
    <w:p w:rsidR="00260A1F" w:rsidRPr="007E673B" w:rsidRDefault="00260A1F" w:rsidP="00260A1F">
      <w:pPr>
        <w:widowControl/>
        <w:numPr>
          <w:ilvl w:val="0"/>
          <w:numId w:val="10"/>
        </w:numPr>
        <w:autoSpaceDE/>
        <w:autoSpaceDN/>
        <w:adjustRightInd/>
        <w:jc w:val="both"/>
      </w:pPr>
      <w:r w:rsidRPr="007E673B">
        <w:t>подтверждает ответ конкретными примерами;</w:t>
      </w:r>
    </w:p>
    <w:p w:rsidR="00260A1F" w:rsidRPr="00260A1F" w:rsidRDefault="00260A1F" w:rsidP="00260A1F">
      <w:pPr>
        <w:widowControl/>
        <w:numPr>
          <w:ilvl w:val="0"/>
          <w:numId w:val="10"/>
        </w:numPr>
        <w:autoSpaceDE/>
        <w:autoSpaceDN/>
        <w:adjustRightInd/>
        <w:jc w:val="both"/>
        <w:rPr>
          <w:lang w:val="ru-RU"/>
        </w:rPr>
      </w:pPr>
      <w:r w:rsidRPr="00260A1F">
        <w:rPr>
          <w:lang w:val="ru-RU"/>
        </w:rPr>
        <w:t>правильно отвечает на дополнительные вопросы учителя.</w:t>
      </w:r>
    </w:p>
    <w:p w:rsidR="00260A1F" w:rsidRPr="00260A1F" w:rsidRDefault="00260A1F" w:rsidP="00260A1F">
      <w:pPr>
        <w:jc w:val="both"/>
        <w:rPr>
          <w:lang w:val="ru-RU"/>
        </w:rPr>
      </w:pPr>
    </w:p>
    <w:p w:rsidR="00260A1F" w:rsidRPr="007E673B" w:rsidRDefault="00260A1F" w:rsidP="00260A1F">
      <w:pPr>
        <w:ind w:left="720"/>
        <w:jc w:val="both"/>
        <w:rPr>
          <w:i/>
        </w:rPr>
      </w:pPr>
      <w:r w:rsidRPr="007E673B">
        <w:rPr>
          <w:i/>
        </w:rPr>
        <w:t>Оценка «3» ставится, если учащийся:</w:t>
      </w:r>
    </w:p>
    <w:p w:rsidR="00260A1F" w:rsidRPr="00260A1F" w:rsidRDefault="00260A1F" w:rsidP="00260A1F">
      <w:pPr>
        <w:widowControl/>
        <w:numPr>
          <w:ilvl w:val="0"/>
          <w:numId w:val="11"/>
        </w:numPr>
        <w:autoSpaceDE/>
        <w:autoSpaceDN/>
        <w:adjustRightInd/>
        <w:jc w:val="both"/>
        <w:rPr>
          <w:lang w:val="ru-RU"/>
        </w:rPr>
      </w:pPr>
      <w:r w:rsidRPr="00260A1F">
        <w:rPr>
          <w:lang w:val="ru-RU"/>
        </w:rPr>
        <w:t>не усвоил существенную часть учебного материала;</w:t>
      </w:r>
    </w:p>
    <w:p w:rsidR="00260A1F" w:rsidRPr="00260A1F" w:rsidRDefault="00260A1F" w:rsidP="00260A1F">
      <w:pPr>
        <w:widowControl/>
        <w:numPr>
          <w:ilvl w:val="0"/>
          <w:numId w:val="11"/>
        </w:numPr>
        <w:autoSpaceDE/>
        <w:autoSpaceDN/>
        <w:adjustRightInd/>
        <w:jc w:val="both"/>
        <w:rPr>
          <w:lang w:val="ru-RU"/>
        </w:rPr>
      </w:pPr>
      <w:r w:rsidRPr="00260A1F">
        <w:rPr>
          <w:lang w:val="ru-RU"/>
        </w:rPr>
        <w:t>допускает значительные ошибки при его изложении своими словами;</w:t>
      </w:r>
    </w:p>
    <w:p w:rsidR="00260A1F" w:rsidRPr="00260A1F" w:rsidRDefault="00260A1F" w:rsidP="00260A1F">
      <w:pPr>
        <w:widowControl/>
        <w:numPr>
          <w:ilvl w:val="0"/>
          <w:numId w:val="8"/>
        </w:numPr>
        <w:autoSpaceDE/>
        <w:autoSpaceDN/>
        <w:adjustRightInd/>
        <w:jc w:val="both"/>
        <w:rPr>
          <w:lang w:val="ru-RU"/>
        </w:rPr>
      </w:pPr>
      <w:r w:rsidRPr="00260A1F">
        <w:rPr>
          <w:lang w:val="ru-RU"/>
        </w:rPr>
        <w:t>затрудняется подтвердить ответ конкретными примерами;</w:t>
      </w:r>
    </w:p>
    <w:p w:rsidR="00260A1F" w:rsidRPr="00260A1F" w:rsidRDefault="00260A1F" w:rsidP="00260A1F">
      <w:pPr>
        <w:widowControl/>
        <w:numPr>
          <w:ilvl w:val="0"/>
          <w:numId w:val="10"/>
        </w:numPr>
        <w:autoSpaceDE/>
        <w:autoSpaceDN/>
        <w:adjustRightInd/>
        <w:jc w:val="both"/>
        <w:rPr>
          <w:lang w:val="ru-RU"/>
        </w:rPr>
      </w:pPr>
      <w:r w:rsidRPr="00260A1F">
        <w:rPr>
          <w:lang w:val="ru-RU"/>
        </w:rPr>
        <w:t>слабо отвечает на дополнительные вопросы учителя.</w:t>
      </w:r>
    </w:p>
    <w:p w:rsidR="00260A1F" w:rsidRPr="00260A1F" w:rsidRDefault="00260A1F" w:rsidP="00260A1F">
      <w:pPr>
        <w:jc w:val="both"/>
        <w:rPr>
          <w:lang w:val="ru-RU"/>
        </w:rPr>
      </w:pPr>
    </w:p>
    <w:p w:rsidR="00260A1F" w:rsidRPr="007E673B" w:rsidRDefault="00260A1F" w:rsidP="00260A1F">
      <w:pPr>
        <w:widowControl/>
        <w:numPr>
          <w:ilvl w:val="0"/>
          <w:numId w:val="9"/>
        </w:numPr>
        <w:autoSpaceDE/>
        <w:autoSpaceDN/>
        <w:adjustRightInd/>
        <w:rPr>
          <w:b/>
        </w:rPr>
      </w:pPr>
      <w:r w:rsidRPr="007E673B">
        <w:rPr>
          <w:b/>
        </w:rPr>
        <w:t>При выполнении практических работ.</w:t>
      </w:r>
    </w:p>
    <w:p w:rsidR="00260A1F" w:rsidRPr="007E673B" w:rsidRDefault="00260A1F" w:rsidP="00260A1F">
      <w:pPr>
        <w:ind w:left="720"/>
        <w:rPr>
          <w:b/>
        </w:rPr>
      </w:pPr>
    </w:p>
    <w:p w:rsidR="00260A1F" w:rsidRPr="007E673B" w:rsidRDefault="00260A1F" w:rsidP="00260A1F">
      <w:pPr>
        <w:ind w:left="720"/>
        <w:jc w:val="both"/>
        <w:rPr>
          <w:i/>
        </w:rPr>
      </w:pPr>
      <w:r w:rsidRPr="007E673B">
        <w:rPr>
          <w:i/>
        </w:rPr>
        <w:t>Оценка «5» ставится, если учащийся:</w:t>
      </w:r>
    </w:p>
    <w:p w:rsidR="00260A1F" w:rsidRPr="007E673B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</w:pPr>
      <w:r w:rsidRPr="007E673B">
        <w:t>творчески планирует выполнение работы;</w:t>
      </w:r>
    </w:p>
    <w:p w:rsidR="00260A1F" w:rsidRPr="00260A1F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  <w:rPr>
          <w:lang w:val="ru-RU"/>
        </w:rPr>
      </w:pPr>
      <w:r w:rsidRPr="00260A1F">
        <w:rPr>
          <w:lang w:val="ru-RU"/>
        </w:rPr>
        <w:t>самостоятельно и полностью использует знания программного материала;</w:t>
      </w:r>
    </w:p>
    <w:p w:rsidR="00260A1F" w:rsidRPr="00260A1F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  <w:rPr>
          <w:lang w:val="ru-RU"/>
        </w:rPr>
      </w:pPr>
      <w:r w:rsidRPr="00260A1F">
        <w:rPr>
          <w:lang w:val="ru-RU"/>
        </w:rPr>
        <w:t>правильно и аккуратно выполняет задания;</w:t>
      </w:r>
    </w:p>
    <w:p w:rsidR="00260A1F" w:rsidRPr="00260A1F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  <w:rPr>
          <w:lang w:val="ru-RU"/>
        </w:rPr>
      </w:pPr>
      <w:r w:rsidRPr="00260A1F">
        <w:rPr>
          <w:lang w:val="ru-RU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260A1F" w:rsidRPr="00260A1F" w:rsidRDefault="00260A1F" w:rsidP="00260A1F">
      <w:pPr>
        <w:rPr>
          <w:lang w:val="ru-RU"/>
        </w:rPr>
      </w:pPr>
    </w:p>
    <w:p w:rsidR="00260A1F" w:rsidRPr="007E673B" w:rsidRDefault="00260A1F" w:rsidP="00260A1F">
      <w:pPr>
        <w:ind w:left="720"/>
        <w:jc w:val="both"/>
        <w:rPr>
          <w:i/>
        </w:rPr>
      </w:pPr>
      <w:r w:rsidRPr="007E673B">
        <w:rPr>
          <w:i/>
        </w:rPr>
        <w:t>Оценка «4» ставится, если учащийся:</w:t>
      </w:r>
    </w:p>
    <w:p w:rsidR="00260A1F" w:rsidRPr="007E673B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</w:pPr>
      <w:r w:rsidRPr="007E673B">
        <w:t>правильно планирует выполнение работы;</w:t>
      </w:r>
    </w:p>
    <w:p w:rsidR="00260A1F" w:rsidRPr="00260A1F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  <w:rPr>
          <w:lang w:val="ru-RU"/>
        </w:rPr>
      </w:pPr>
      <w:r w:rsidRPr="00260A1F">
        <w:rPr>
          <w:lang w:val="ru-RU"/>
        </w:rPr>
        <w:t>самостоятельно и полностью использует знания программного материала;</w:t>
      </w:r>
    </w:p>
    <w:p w:rsidR="00260A1F" w:rsidRPr="00260A1F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  <w:rPr>
          <w:lang w:val="ru-RU"/>
        </w:rPr>
      </w:pPr>
      <w:r w:rsidRPr="00260A1F">
        <w:rPr>
          <w:lang w:val="ru-RU"/>
        </w:rPr>
        <w:t>в основном правильно и аккуратно выполняет задания;</w:t>
      </w:r>
    </w:p>
    <w:p w:rsidR="00260A1F" w:rsidRPr="00260A1F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  <w:rPr>
          <w:lang w:val="ru-RU"/>
        </w:rPr>
      </w:pPr>
      <w:r w:rsidRPr="00260A1F">
        <w:rPr>
          <w:lang w:val="ru-RU"/>
        </w:rPr>
        <w:t>умеет пользоваться справочной литературой, наглядными пособиями, машинами, приспособлениями  и другими средствами.</w:t>
      </w:r>
    </w:p>
    <w:p w:rsidR="00260A1F" w:rsidRPr="00260A1F" w:rsidRDefault="00260A1F" w:rsidP="00260A1F">
      <w:pPr>
        <w:ind w:left="709"/>
        <w:rPr>
          <w:lang w:val="ru-RU"/>
        </w:rPr>
      </w:pPr>
    </w:p>
    <w:p w:rsidR="00260A1F" w:rsidRPr="007E673B" w:rsidRDefault="00260A1F" w:rsidP="00260A1F">
      <w:pPr>
        <w:ind w:left="709"/>
      </w:pPr>
      <w:r w:rsidRPr="00260A1F">
        <w:rPr>
          <w:lang w:val="ru-RU"/>
        </w:rPr>
        <w:t xml:space="preserve"> </w:t>
      </w:r>
      <w:r w:rsidRPr="007E673B">
        <w:rPr>
          <w:i/>
        </w:rPr>
        <w:t>Оценка «3» ставится, если учащийся:</w:t>
      </w:r>
    </w:p>
    <w:p w:rsidR="00260A1F" w:rsidRPr="00260A1F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  <w:rPr>
          <w:lang w:val="ru-RU"/>
        </w:rPr>
      </w:pPr>
      <w:r w:rsidRPr="00260A1F">
        <w:rPr>
          <w:lang w:val="ru-RU"/>
        </w:rPr>
        <w:t>допускает ошибки при планировании  выполнения работы;</w:t>
      </w:r>
    </w:p>
    <w:p w:rsidR="00260A1F" w:rsidRPr="00260A1F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  <w:rPr>
          <w:lang w:val="ru-RU"/>
        </w:rPr>
      </w:pPr>
      <w:r w:rsidRPr="00260A1F">
        <w:rPr>
          <w:lang w:val="ru-RU"/>
        </w:rPr>
        <w:lastRenderedPageBreak/>
        <w:t>не может самостоятельно использовать значительную часть знаний программного материала;</w:t>
      </w:r>
    </w:p>
    <w:p w:rsidR="00260A1F" w:rsidRPr="00260A1F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  <w:rPr>
          <w:lang w:val="ru-RU"/>
        </w:rPr>
      </w:pPr>
      <w:r w:rsidRPr="00260A1F">
        <w:rPr>
          <w:lang w:val="ru-RU"/>
        </w:rPr>
        <w:t>допускает ошибки и не аккуратно выполняет задания;</w:t>
      </w:r>
    </w:p>
    <w:p w:rsidR="00260A1F" w:rsidRPr="00260A1F" w:rsidRDefault="00260A1F" w:rsidP="00260A1F">
      <w:pPr>
        <w:widowControl/>
        <w:numPr>
          <w:ilvl w:val="0"/>
          <w:numId w:val="12"/>
        </w:numPr>
        <w:autoSpaceDE/>
        <w:autoSpaceDN/>
        <w:adjustRightInd/>
        <w:ind w:left="709" w:hanging="425"/>
        <w:rPr>
          <w:lang w:val="ru-RU"/>
        </w:rPr>
      </w:pPr>
      <w:r w:rsidRPr="00260A1F">
        <w:rPr>
          <w:lang w:val="ru-RU"/>
        </w:rPr>
        <w:t>затрудняется самостоятельно пользоваться справочной литературой, наглядными пособиями, машинами, приспособлениями  и другими средствами.</w:t>
      </w:r>
    </w:p>
    <w:p w:rsidR="00260A1F" w:rsidRPr="00260A1F" w:rsidRDefault="00260A1F" w:rsidP="00260A1F">
      <w:pPr>
        <w:rPr>
          <w:lang w:val="ru-RU"/>
        </w:rPr>
      </w:pPr>
    </w:p>
    <w:p w:rsidR="00260A1F" w:rsidRPr="000B17F1" w:rsidRDefault="00260A1F" w:rsidP="00260A1F">
      <w:pPr>
        <w:rPr>
          <w:b/>
          <w:lang w:val="ru-RU"/>
        </w:rPr>
      </w:pPr>
    </w:p>
    <w:p w:rsidR="00260A1F" w:rsidRPr="00260A1F" w:rsidRDefault="00260A1F" w:rsidP="00260A1F">
      <w:pPr>
        <w:widowControl/>
        <w:numPr>
          <w:ilvl w:val="0"/>
          <w:numId w:val="9"/>
        </w:numPr>
        <w:autoSpaceDE/>
        <w:autoSpaceDN/>
        <w:adjustRightInd/>
        <w:rPr>
          <w:b/>
          <w:lang w:val="ru-RU"/>
        </w:rPr>
      </w:pPr>
      <w:r w:rsidRPr="00260A1F">
        <w:rPr>
          <w:b/>
          <w:lang w:val="ru-RU"/>
        </w:rPr>
        <w:t>При выполнении творческих и проектных работ</w:t>
      </w:r>
    </w:p>
    <w:p w:rsidR="00260A1F" w:rsidRPr="00260A1F" w:rsidRDefault="00260A1F" w:rsidP="00260A1F">
      <w:pPr>
        <w:ind w:left="720"/>
        <w:rPr>
          <w:b/>
          <w:lang w:val="ru-RU"/>
        </w:rPr>
      </w:pPr>
    </w:p>
    <w:tbl>
      <w:tblPr>
        <w:tblW w:w="1294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7"/>
        <w:gridCol w:w="3248"/>
        <w:gridCol w:w="3092"/>
        <w:gridCol w:w="3513"/>
      </w:tblGrid>
      <w:tr w:rsidR="00680045" w:rsidRPr="007E673B" w:rsidTr="00680045">
        <w:trPr>
          <w:trHeight w:val="165"/>
        </w:trPr>
        <w:tc>
          <w:tcPr>
            <w:tcW w:w="3087" w:type="dxa"/>
          </w:tcPr>
          <w:p w:rsidR="00680045" w:rsidRPr="007E673B" w:rsidRDefault="00680045" w:rsidP="00720859">
            <w:pPr>
              <w:jc w:val="both"/>
            </w:pPr>
            <w:r w:rsidRPr="007E673B">
              <w:rPr>
                <w:bCs/>
              </w:rPr>
              <w:t>Технико-</w:t>
            </w:r>
            <w:r w:rsidRPr="007E673B">
              <w:rPr>
                <w:bCs/>
                <w:spacing w:val="-3"/>
              </w:rPr>
              <w:t xml:space="preserve">экономические </w:t>
            </w:r>
            <w:r w:rsidRPr="007E673B">
              <w:rPr>
                <w:bCs/>
                <w:spacing w:val="-2"/>
              </w:rPr>
              <w:t>требования</w:t>
            </w:r>
          </w:p>
        </w:tc>
        <w:tc>
          <w:tcPr>
            <w:tcW w:w="3248" w:type="dxa"/>
          </w:tcPr>
          <w:p w:rsidR="00680045" w:rsidRPr="007E673B" w:rsidRDefault="00680045" w:rsidP="00720859">
            <w:pPr>
              <w:shd w:val="clear" w:color="auto" w:fill="FFFFFF"/>
              <w:rPr>
                <w:bCs/>
                <w:i/>
              </w:rPr>
            </w:pPr>
            <w:r w:rsidRPr="007E673B">
              <w:rPr>
                <w:bCs/>
                <w:i/>
              </w:rPr>
              <w:t xml:space="preserve">    Оценка «5»</w:t>
            </w:r>
          </w:p>
          <w:p w:rsidR="00680045" w:rsidRPr="007E673B" w:rsidRDefault="00680045" w:rsidP="00720859">
            <w:pPr>
              <w:shd w:val="clear" w:color="auto" w:fill="FFFFFF"/>
              <w:rPr>
                <w:i/>
              </w:rPr>
            </w:pPr>
            <w:r w:rsidRPr="007E673B">
              <w:rPr>
                <w:bCs/>
                <w:i/>
              </w:rPr>
              <w:t>ставится, если учащийся:</w:t>
            </w:r>
          </w:p>
        </w:tc>
        <w:tc>
          <w:tcPr>
            <w:tcW w:w="3092" w:type="dxa"/>
          </w:tcPr>
          <w:p w:rsidR="00680045" w:rsidRPr="007E673B" w:rsidRDefault="00680045" w:rsidP="00720859">
            <w:pPr>
              <w:shd w:val="clear" w:color="auto" w:fill="FFFFFF"/>
              <w:ind w:left="360"/>
              <w:rPr>
                <w:bCs/>
                <w:i/>
              </w:rPr>
            </w:pPr>
            <w:r w:rsidRPr="007E673B">
              <w:rPr>
                <w:bCs/>
                <w:i/>
              </w:rPr>
              <w:t>Оценка «4»</w:t>
            </w:r>
          </w:p>
          <w:p w:rsidR="00680045" w:rsidRPr="007E673B" w:rsidRDefault="00680045" w:rsidP="00720859">
            <w:pPr>
              <w:shd w:val="clear" w:color="auto" w:fill="FFFFFF"/>
              <w:rPr>
                <w:i/>
              </w:rPr>
            </w:pPr>
            <w:r w:rsidRPr="007E673B">
              <w:rPr>
                <w:bCs/>
                <w:i/>
              </w:rPr>
              <w:t>ставится, если учащийся:</w:t>
            </w:r>
          </w:p>
        </w:tc>
        <w:tc>
          <w:tcPr>
            <w:tcW w:w="3513" w:type="dxa"/>
          </w:tcPr>
          <w:p w:rsidR="00680045" w:rsidRPr="007E673B" w:rsidRDefault="00680045" w:rsidP="00720859">
            <w:pPr>
              <w:shd w:val="clear" w:color="auto" w:fill="FFFFFF"/>
              <w:ind w:left="408"/>
              <w:rPr>
                <w:bCs/>
                <w:i/>
              </w:rPr>
            </w:pPr>
            <w:r w:rsidRPr="007E673B">
              <w:rPr>
                <w:bCs/>
                <w:i/>
              </w:rPr>
              <w:t>Оценка «3»</w:t>
            </w:r>
          </w:p>
          <w:p w:rsidR="00680045" w:rsidRPr="007E673B" w:rsidRDefault="00680045" w:rsidP="00720859">
            <w:pPr>
              <w:shd w:val="clear" w:color="auto" w:fill="FFFFFF"/>
              <w:rPr>
                <w:i/>
              </w:rPr>
            </w:pPr>
            <w:r w:rsidRPr="007E673B">
              <w:rPr>
                <w:bCs/>
                <w:i/>
              </w:rPr>
              <w:t>ставится, если учащийся:</w:t>
            </w:r>
          </w:p>
        </w:tc>
      </w:tr>
      <w:tr w:rsidR="00680045" w:rsidRPr="00260A1F" w:rsidTr="00680045">
        <w:trPr>
          <w:trHeight w:val="165"/>
        </w:trPr>
        <w:tc>
          <w:tcPr>
            <w:tcW w:w="3087" w:type="dxa"/>
          </w:tcPr>
          <w:p w:rsidR="00680045" w:rsidRPr="007E673B" w:rsidRDefault="00680045" w:rsidP="00720859">
            <w:pPr>
              <w:jc w:val="both"/>
            </w:pPr>
            <w:r w:rsidRPr="007E673B">
              <w:rPr>
                <w:bCs/>
                <w:i/>
                <w:spacing w:val="-3"/>
              </w:rPr>
              <w:t>Защита проекта</w:t>
            </w:r>
          </w:p>
        </w:tc>
        <w:tc>
          <w:tcPr>
            <w:tcW w:w="3248" w:type="dxa"/>
          </w:tcPr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2"/>
                <w:lang w:val="ru-RU"/>
              </w:rPr>
              <w:t>Обнаруживает полное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соответствие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2"/>
                <w:lang w:val="ru-RU"/>
              </w:rPr>
              <w:t>содержания доклада и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проделанной работы.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Правильно и четко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отвечает на все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поставленные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вопросы. Умеет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самостоятельно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подтвердить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теоретические</w:t>
            </w:r>
          </w:p>
          <w:p w:rsidR="00680045" w:rsidRPr="007E673B" w:rsidRDefault="00680045" w:rsidP="00720859">
            <w:pPr>
              <w:shd w:val="clear" w:color="auto" w:fill="FFFFFF"/>
            </w:pPr>
            <w:r w:rsidRPr="007E673B">
              <w:t>положения</w:t>
            </w:r>
          </w:p>
          <w:p w:rsidR="00680045" w:rsidRPr="007E673B" w:rsidRDefault="00680045" w:rsidP="00720859">
            <w:pPr>
              <w:shd w:val="clear" w:color="auto" w:fill="FFFFFF"/>
            </w:pPr>
            <w:r w:rsidRPr="007E673B">
              <w:t>конкретными</w:t>
            </w:r>
          </w:p>
          <w:p w:rsidR="00680045" w:rsidRPr="007E673B" w:rsidRDefault="00680045" w:rsidP="00720859">
            <w:pPr>
              <w:jc w:val="both"/>
            </w:pPr>
            <w:r w:rsidRPr="007E673B">
              <w:t>примерами.</w:t>
            </w:r>
          </w:p>
        </w:tc>
        <w:tc>
          <w:tcPr>
            <w:tcW w:w="3092" w:type="dxa"/>
          </w:tcPr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1"/>
                <w:lang w:val="ru-RU"/>
              </w:rPr>
              <w:t>Обнаруживает, в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1"/>
                <w:lang w:val="ru-RU"/>
              </w:rPr>
              <w:t>основном, полное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соответствие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доклада и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проделанной</w:t>
            </w:r>
          </w:p>
          <w:p w:rsidR="00680045" w:rsidRPr="00260A1F" w:rsidRDefault="00680045" w:rsidP="00720859">
            <w:pPr>
              <w:shd w:val="clear" w:color="auto" w:fill="FFFFFF"/>
              <w:ind w:right="-109"/>
              <w:rPr>
                <w:lang w:val="ru-RU"/>
              </w:rPr>
            </w:pPr>
            <w:r w:rsidRPr="00260A1F">
              <w:rPr>
                <w:spacing w:val="-3"/>
                <w:lang w:val="ru-RU"/>
              </w:rPr>
              <w:t>работы.Правильно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1"/>
                <w:lang w:val="ru-RU"/>
              </w:rPr>
              <w:t>и четко отвечает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почти на все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поставленные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1"/>
                <w:lang w:val="ru-RU"/>
              </w:rPr>
              <w:t>вопросы. Умеет, в</w:t>
            </w:r>
            <w:r w:rsidRPr="00260A1F">
              <w:rPr>
                <w:lang w:val="ru-RU"/>
              </w:rPr>
              <w:t xml:space="preserve"> основном,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1"/>
                <w:lang w:val="ru-RU"/>
              </w:rPr>
              <w:t>самостоятельно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подтвердить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теоретические</w:t>
            </w:r>
          </w:p>
          <w:p w:rsidR="00680045" w:rsidRPr="007E673B" w:rsidRDefault="00680045" w:rsidP="00720859">
            <w:pPr>
              <w:shd w:val="clear" w:color="auto" w:fill="FFFFFF"/>
            </w:pPr>
            <w:r w:rsidRPr="007E673B">
              <w:t>положения</w:t>
            </w:r>
          </w:p>
          <w:p w:rsidR="00680045" w:rsidRPr="007E673B" w:rsidRDefault="00680045" w:rsidP="00720859">
            <w:pPr>
              <w:shd w:val="clear" w:color="auto" w:fill="FFFFFF"/>
            </w:pPr>
            <w:r w:rsidRPr="007E673B">
              <w:t>конкретными</w:t>
            </w:r>
          </w:p>
          <w:p w:rsidR="00680045" w:rsidRPr="007E673B" w:rsidRDefault="00680045" w:rsidP="00720859">
            <w:pPr>
              <w:shd w:val="clear" w:color="auto" w:fill="FFFFFF"/>
            </w:pPr>
            <w:r w:rsidRPr="007E673B">
              <w:t>примерами</w:t>
            </w:r>
          </w:p>
        </w:tc>
        <w:tc>
          <w:tcPr>
            <w:tcW w:w="3513" w:type="dxa"/>
          </w:tcPr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1"/>
                <w:lang w:val="ru-RU"/>
              </w:rPr>
              <w:t>Обнаруживает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неполное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соответствие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доклада и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проделанной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3"/>
                <w:lang w:val="ru-RU"/>
              </w:rPr>
              <w:t>проектной работы.</w:t>
            </w:r>
          </w:p>
          <w:p w:rsidR="00680045" w:rsidRPr="00260A1F" w:rsidRDefault="00680045" w:rsidP="00720859">
            <w:pPr>
              <w:shd w:val="clear" w:color="auto" w:fill="FFFFFF"/>
              <w:ind w:right="-82"/>
              <w:rPr>
                <w:lang w:val="ru-RU"/>
              </w:rPr>
            </w:pPr>
            <w:r w:rsidRPr="00260A1F">
              <w:rPr>
                <w:lang w:val="ru-RU"/>
              </w:rPr>
              <w:t xml:space="preserve">Не может </w:t>
            </w:r>
            <w:r w:rsidRPr="00260A1F">
              <w:rPr>
                <w:spacing w:val="-3"/>
                <w:lang w:val="ru-RU"/>
              </w:rPr>
              <w:t>правиль-но и четко</w:t>
            </w:r>
            <w:r w:rsidRPr="00260A1F">
              <w:rPr>
                <w:lang w:val="ru-RU"/>
              </w:rPr>
              <w:t xml:space="preserve"> ответить на отдельные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вопросы.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Затрудняется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самостоятельно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подтвердить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теоретическое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положение</w:t>
            </w:r>
          </w:p>
          <w:p w:rsidR="00680045" w:rsidRPr="007E673B" w:rsidRDefault="00680045" w:rsidP="00720859">
            <w:pPr>
              <w:shd w:val="clear" w:color="auto" w:fill="FFFFFF"/>
            </w:pPr>
            <w:r w:rsidRPr="007E673B">
              <w:t>конкретными</w:t>
            </w:r>
          </w:p>
          <w:p w:rsidR="00680045" w:rsidRPr="007E673B" w:rsidRDefault="00680045" w:rsidP="00720859">
            <w:pPr>
              <w:shd w:val="clear" w:color="auto" w:fill="FFFFFF"/>
            </w:pPr>
            <w:r w:rsidRPr="007E673B">
              <w:t>примерами.</w:t>
            </w:r>
          </w:p>
        </w:tc>
      </w:tr>
      <w:tr w:rsidR="00680045" w:rsidRPr="00703B4F" w:rsidTr="00680045">
        <w:trPr>
          <w:trHeight w:val="165"/>
        </w:trPr>
        <w:tc>
          <w:tcPr>
            <w:tcW w:w="3087" w:type="dxa"/>
          </w:tcPr>
          <w:p w:rsidR="00680045" w:rsidRPr="007E673B" w:rsidRDefault="00680045" w:rsidP="00720859">
            <w:pPr>
              <w:jc w:val="both"/>
            </w:pPr>
            <w:r w:rsidRPr="007E673B">
              <w:rPr>
                <w:bCs/>
                <w:i/>
                <w:spacing w:val="-4"/>
              </w:rPr>
              <w:t xml:space="preserve">Оформление </w:t>
            </w:r>
            <w:r w:rsidRPr="007E673B">
              <w:rPr>
                <w:bCs/>
                <w:i/>
              </w:rPr>
              <w:t>проекта</w:t>
            </w:r>
          </w:p>
        </w:tc>
        <w:tc>
          <w:tcPr>
            <w:tcW w:w="3248" w:type="dxa"/>
          </w:tcPr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1"/>
                <w:lang w:val="ru-RU"/>
              </w:rPr>
              <w:t>Печатный вариант.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Соответствие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требованиям</w:t>
            </w:r>
          </w:p>
          <w:p w:rsidR="00680045" w:rsidRPr="00260A1F" w:rsidRDefault="00680045" w:rsidP="00720859">
            <w:pPr>
              <w:shd w:val="clear" w:color="auto" w:fill="FFFFFF"/>
              <w:ind w:right="-75" w:hanging="88"/>
              <w:rPr>
                <w:lang w:val="ru-RU"/>
              </w:rPr>
            </w:pPr>
            <w:r w:rsidRPr="00260A1F">
              <w:rPr>
                <w:lang w:val="ru-RU"/>
              </w:rPr>
              <w:t>последовательности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3"/>
                <w:lang w:val="ru-RU"/>
              </w:rPr>
              <w:t>выполнения проекта.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Грамотное, полное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изложение всех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 xml:space="preserve">разделов. </w:t>
            </w:r>
          </w:p>
          <w:p w:rsidR="00680045" w:rsidRPr="00260A1F" w:rsidRDefault="00680045" w:rsidP="00720859">
            <w:pPr>
              <w:shd w:val="clear" w:color="auto" w:fill="FFFFFF"/>
              <w:ind w:right="-75" w:hanging="99"/>
              <w:rPr>
                <w:lang w:val="ru-RU"/>
              </w:rPr>
            </w:pPr>
            <w:r w:rsidRPr="00260A1F">
              <w:rPr>
                <w:lang w:val="ru-RU"/>
              </w:rPr>
              <w:lastRenderedPageBreak/>
              <w:t>Наличие и качество наглядных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материалов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(иллюстрации,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зарисовки,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2"/>
                <w:lang w:val="ru-RU"/>
              </w:rPr>
              <w:t>фотографии, схемы и</w:t>
            </w:r>
            <w:r w:rsidRPr="00260A1F">
              <w:rPr>
                <w:lang w:val="ru-RU"/>
              </w:rPr>
              <w:t xml:space="preserve"> т.д.). Соответствие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технологических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разработок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современным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требованиям.</w:t>
            </w:r>
          </w:p>
          <w:p w:rsidR="00680045" w:rsidRPr="007E673B" w:rsidRDefault="00680045" w:rsidP="00720859">
            <w:pPr>
              <w:shd w:val="clear" w:color="auto" w:fill="FFFFFF"/>
            </w:pPr>
            <w:r w:rsidRPr="007E673B">
              <w:t>Эстетичность</w:t>
            </w:r>
          </w:p>
          <w:p w:rsidR="00680045" w:rsidRPr="007E673B" w:rsidRDefault="00680045" w:rsidP="00720859">
            <w:pPr>
              <w:shd w:val="clear" w:color="auto" w:fill="FFFFFF"/>
            </w:pPr>
            <w:r w:rsidRPr="007E673B">
              <w:t>выполнения.</w:t>
            </w:r>
          </w:p>
        </w:tc>
        <w:tc>
          <w:tcPr>
            <w:tcW w:w="3092" w:type="dxa"/>
          </w:tcPr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4"/>
                <w:lang w:val="ru-RU"/>
              </w:rPr>
              <w:lastRenderedPageBreak/>
              <w:t>Печатный вариант.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Соответствие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требованиям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выполнения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проекта.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Грамотное, в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1"/>
                <w:lang w:val="ru-RU"/>
              </w:rPr>
              <w:t>основном, полное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1"/>
                <w:lang w:val="ru-RU"/>
              </w:rPr>
              <w:t>изложение всех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lastRenderedPageBreak/>
              <w:t>разделов.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Качественное,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1"/>
                <w:lang w:val="ru-RU"/>
              </w:rPr>
              <w:t>неполное количество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наглядных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материалов.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Соответствие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1"/>
                <w:lang w:val="ru-RU"/>
              </w:rPr>
              <w:t>технологических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разработок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современным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требованиям.</w:t>
            </w:r>
          </w:p>
        </w:tc>
        <w:tc>
          <w:tcPr>
            <w:tcW w:w="3513" w:type="dxa"/>
          </w:tcPr>
          <w:p w:rsidR="00680045" w:rsidRPr="00260A1F" w:rsidRDefault="00680045" w:rsidP="00720859">
            <w:pPr>
              <w:shd w:val="clear" w:color="auto" w:fill="FFFFFF"/>
              <w:ind w:right="91" w:firstLine="91"/>
              <w:rPr>
                <w:lang w:val="ru-RU"/>
              </w:rPr>
            </w:pPr>
            <w:r w:rsidRPr="00260A1F">
              <w:rPr>
                <w:spacing w:val="-4"/>
                <w:lang w:val="ru-RU"/>
              </w:rPr>
              <w:lastRenderedPageBreak/>
              <w:t xml:space="preserve">Печатный вариант. </w:t>
            </w:r>
            <w:r w:rsidRPr="00260A1F">
              <w:rPr>
                <w:lang w:val="ru-RU"/>
              </w:rPr>
              <w:t xml:space="preserve">Неполное соответствие требованиям </w:t>
            </w:r>
            <w:r w:rsidRPr="00260A1F">
              <w:rPr>
                <w:spacing w:val="-1"/>
                <w:lang w:val="ru-RU"/>
              </w:rPr>
              <w:t xml:space="preserve">проекта. Не совсем </w:t>
            </w:r>
            <w:r w:rsidRPr="00260A1F">
              <w:rPr>
                <w:lang w:val="ru-RU"/>
              </w:rPr>
              <w:t xml:space="preserve">грамотное изложение разделов. </w:t>
            </w:r>
            <w:r w:rsidRPr="00260A1F">
              <w:rPr>
                <w:spacing w:val="-1"/>
                <w:lang w:val="ru-RU"/>
              </w:rPr>
              <w:t xml:space="preserve">Некачественные </w:t>
            </w:r>
            <w:r w:rsidRPr="00260A1F">
              <w:rPr>
                <w:lang w:val="ru-RU"/>
              </w:rPr>
              <w:t xml:space="preserve">наглядные материалы. Неполное соответствие </w:t>
            </w:r>
            <w:r w:rsidRPr="00260A1F">
              <w:rPr>
                <w:spacing w:val="-1"/>
                <w:lang w:val="ru-RU"/>
              </w:rPr>
              <w:t xml:space="preserve">технологических </w:t>
            </w:r>
            <w:r w:rsidRPr="00260A1F">
              <w:rPr>
                <w:lang w:val="ru-RU"/>
              </w:rPr>
              <w:t xml:space="preserve">разработок </w:t>
            </w:r>
            <w:r w:rsidRPr="007E673B">
              <w:t>v</w:t>
            </w:r>
            <w:r w:rsidRPr="00260A1F">
              <w:rPr>
                <w:lang w:val="ru-RU"/>
              </w:rPr>
              <w:t xml:space="preserve"> современным </w:t>
            </w:r>
            <w:r w:rsidRPr="00260A1F">
              <w:rPr>
                <w:lang w:val="ru-RU"/>
              </w:rPr>
              <w:lastRenderedPageBreak/>
              <w:t>требованиям.</w:t>
            </w:r>
          </w:p>
        </w:tc>
      </w:tr>
      <w:tr w:rsidR="00680045" w:rsidRPr="00703B4F" w:rsidTr="00680045">
        <w:trPr>
          <w:trHeight w:val="165"/>
        </w:trPr>
        <w:tc>
          <w:tcPr>
            <w:tcW w:w="3087" w:type="dxa"/>
          </w:tcPr>
          <w:p w:rsidR="00680045" w:rsidRDefault="00680045" w:rsidP="00720859">
            <w:pPr>
              <w:jc w:val="both"/>
              <w:rPr>
                <w:bCs/>
                <w:i/>
                <w:spacing w:val="-2"/>
              </w:rPr>
            </w:pPr>
            <w:r>
              <w:rPr>
                <w:bCs/>
                <w:i/>
                <w:spacing w:val="-2"/>
              </w:rPr>
              <w:lastRenderedPageBreak/>
              <w:t>Практичес</w:t>
            </w:r>
            <w:r w:rsidRPr="007E673B">
              <w:rPr>
                <w:bCs/>
                <w:i/>
                <w:spacing w:val="-2"/>
              </w:rPr>
              <w:t xml:space="preserve">кая </w:t>
            </w:r>
          </w:p>
          <w:p w:rsidR="00680045" w:rsidRPr="007E673B" w:rsidRDefault="00680045" w:rsidP="00720859">
            <w:pPr>
              <w:jc w:val="both"/>
            </w:pPr>
            <w:r w:rsidRPr="007E673B">
              <w:rPr>
                <w:bCs/>
                <w:i/>
                <w:spacing w:val="-4"/>
              </w:rPr>
              <w:t>направленность</w:t>
            </w:r>
          </w:p>
        </w:tc>
        <w:tc>
          <w:tcPr>
            <w:tcW w:w="3248" w:type="dxa"/>
          </w:tcPr>
          <w:p w:rsidR="00680045" w:rsidRPr="00260A1F" w:rsidRDefault="00680045" w:rsidP="00720859">
            <w:pPr>
              <w:shd w:val="clear" w:color="auto" w:fill="FFFFFF"/>
              <w:ind w:right="14"/>
              <w:rPr>
                <w:lang w:val="ru-RU"/>
              </w:rPr>
            </w:pPr>
            <w:r w:rsidRPr="00260A1F">
              <w:rPr>
                <w:spacing w:val="-2"/>
                <w:lang w:val="ru-RU"/>
              </w:rPr>
              <w:t xml:space="preserve">Выполненное изделие </w:t>
            </w:r>
            <w:r w:rsidRPr="00260A1F">
              <w:rPr>
                <w:lang w:val="ru-RU"/>
              </w:rPr>
              <w:t>соответствует и может</w:t>
            </w:r>
          </w:p>
          <w:p w:rsidR="00680045" w:rsidRPr="00260A1F" w:rsidRDefault="00680045" w:rsidP="00720859">
            <w:pPr>
              <w:shd w:val="clear" w:color="auto" w:fill="FFFFFF"/>
              <w:ind w:right="14" w:firstLine="5"/>
              <w:rPr>
                <w:lang w:val="ru-RU"/>
              </w:rPr>
            </w:pPr>
            <w:r w:rsidRPr="00260A1F">
              <w:rPr>
                <w:lang w:val="ru-RU"/>
              </w:rPr>
              <w:t xml:space="preserve">использоваться по назначению, </w:t>
            </w:r>
            <w:r w:rsidRPr="00260A1F">
              <w:rPr>
                <w:spacing w:val="-2"/>
                <w:lang w:val="ru-RU"/>
              </w:rPr>
              <w:t xml:space="preserve">предусмотренному при </w:t>
            </w:r>
            <w:r w:rsidRPr="00260A1F">
              <w:rPr>
                <w:lang w:val="ru-RU"/>
              </w:rPr>
              <w:t>разработке проекта.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</w:p>
        </w:tc>
        <w:tc>
          <w:tcPr>
            <w:tcW w:w="3092" w:type="dxa"/>
          </w:tcPr>
          <w:p w:rsidR="00680045" w:rsidRPr="00260A1F" w:rsidRDefault="00680045" w:rsidP="00720859">
            <w:pPr>
              <w:shd w:val="clear" w:color="auto" w:fill="FFFFFF"/>
              <w:ind w:right="77"/>
              <w:rPr>
                <w:lang w:val="ru-RU"/>
              </w:rPr>
            </w:pPr>
            <w:r w:rsidRPr="00260A1F">
              <w:rPr>
                <w:lang w:val="ru-RU"/>
              </w:rPr>
              <w:t xml:space="preserve">Выполненное изделие </w:t>
            </w:r>
            <w:r w:rsidRPr="00260A1F">
              <w:rPr>
                <w:spacing w:val="-3"/>
                <w:lang w:val="ru-RU"/>
              </w:rPr>
              <w:t xml:space="preserve">соответствует и </w:t>
            </w:r>
            <w:r w:rsidRPr="00260A1F">
              <w:rPr>
                <w:lang w:val="ru-RU"/>
              </w:rPr>
              <w:t>может</w:t>
            </w:r>
          </w:p>
          <w:p w:rsidR="00680045" w:rsidRPr="00260A1F" w:rsidRDefault="00680045" w:rsidP="00720859">
            <w:pPr>
              <w:shd w:val="clear" w:color="auto" w:fill="FFFFFF"/>
              <w:ind w:right="-136" w:hanging="141"/>
              <w:rPr>
                <w:lang w:val="ru-RU"/>
              </w:rPr>
            </w:pPr>
            <w:r w:rsidRPr="00260A1F">
              <w:rPr>
                <w:spacing w:val="-3"/>
                <w:lang w:val="ru-RU"/>
              </w:rPr>
              <w:t xml:space="preserve">использоваться по </w:t>
            </w:r>
            <w:r w:rsidRPr="00260A1F">
              <w:rPr>
                <w:lang w:val="ru-RU"/>
              </w:rPr>
              <w:t xml:space="preserve">назначению и допущенные отклонения в проекте не имеют </w:t>
            </w:r>
            <w:r w:rsidRPr="00260A1F">
              <w:rPr>
                <w:spacing w:val="-1"/>
                <w:lang w:val="ru-RU"/>
              </w:rPr>
              <w:t xml:space="preserve">принципиального </w:t>
            </w:r>
            <w:r w:rsidRPr="00260A1F">
              <w:rPr>
                <w:lang w:val="ru-RU"/>
              </w:rPr>
              <w:t>значения.</w:t>
            </w:r>
          </w:p>
        </w:tc>
        <w:tc>
          <w:tcPr>
            <w:tcW w:w="3513" w:type="dxa"/>
          </w:tcPr>
          <w:p w:rsidR="00680045" w:rsidRPr="00260A1F" w:rsidRDefault="00680045" w:rsidP="00720859">
            <w:pPr>
              <w:shd w:val="clear" w:color="auto" w:fill="FFFFFF"/>
              <w:tabs>
                <w:tab w:val="left" w:pos="2019"/>
              </w:tabs>
              <w:ind w:hanging="80"/>
              <w:rPr>
                <w:lang w:val="ru-RU"/>
              </w:rPr>
            </w:pPr>
            <w:r w:rsidRPr="00260A1F">
              <w:rPr>
                <w:lang w:val="ru-RU"/>
              </w:rPr>
              <w:t xml:space="preserve">Выполненное изделие имеет отклонение от указанного назначения, </w:t>
            </w:r>
            <w:r w:rsidRPr="00260A1F">
              <w:rPr>
                <w:spacing w:val="-3"/>
                <w:lang w:val="ru-RU"/>
              </w:rPr>
              <w:t>предусмотренного</w:t>
            </w:r>
            <w:r w:rsidRPr="00260A1F">
              <w:rPr>
                <w:lang w:val="ru-RU"/>
              </w:rPr>
              <w:t xml:space="preserve">в проекте, но может </w:t>
            </w:r>
            <w:r w:rsidRPr="00260A1F">
              <w:rPr>
                <w:spacing w:val="-3"/>
                <w:lang w:val="ru-RU"/>
              </w:rPr>
              <w:t xml:space="preserve">использо-ваться в </w:t>
            </w:r>
            <w:r w:rsidRPr="00260A1F">
              <w:rPr>
                <w:lang w:val="ru-RU"/>
              </w:rPr>
              <w:t>другом практическом применении.</w:t>
            </w:r>
          </w:p>
        </w:tc>
      </w:tr>
      <w:tr w:rsidR="00680045" w:rsidRPr="00703B4F" w:rsidTr="00680045">
        <w:trPr>
          <w:trHeight w:val="165"/>
        </w:trPr>
        <w:tc>
          <w:tcPr>
            <w:tcW w:w="3087" w:type="dxa"/>
          </w:tcPr>
          <w:p w:rsidR="00680045" w:rsidRPr="007E673B" w:rsidRDefault="00680045" w:rsidP="00720859">
            <w:pPr>
              <w:jc w:val="both"/>
              <w:rPr>
                <w:i/>
              </w:rPr>
            </w:pPr>
            <w:r w:rsidRPr="007E673B">
              <w:rPr>
                <w:i/>
              </w:rPr>
              <w:t>Соответствие технологии выполнения</w:t>
            </w:r>
          </w:p>
        </w:tc>
        <w:tc>
          <w:tcPr>
            <w:tcW w:w="3248" w:type="dxa"/>
          </w:tcPr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spacing w:val="-2"/>
                <w:lang w:val="ru-RU"/>
              </w:rPr>
              <w:t>Работа выполнена в</w:t>
            </w:r>
            <w:r w:rsidRPr="00260A1F">
              <w:rPr>
                <w:lang w:val="ru-RU"/>
              </w:rPr>
              <w:t xml:space="preserve"> соответствии с</w:t>
            </w:r>
          </w:p>
          <w:p w:rsidR="00680045" w:rsidRPr="00260A1F" w:rsidRDefault="00680045" w:rsidP="00720859">
            <w:pPr>
              <w:shd w:val="clear" w:color="auto" w:fill="FFFFFF"/>
              <w:rPr>
                <w:lang w:val="ru-RU"/>
              </w:rPr>
            </w:pPr>
            <w:r w:rsidRPr="00260A1F">
              <w:rPr>
                <w:lang w:val="ru-RU"/>
              </w:rPr>
              <w:t>технологией.</w:t>
            </w:r>
          </w:p>
          <w:p w:rsidR="00680045" w:rsidRPr="000B17F1" w:rsidRDefault="00680045" w:rsidP="00720859">
            <w:pPr>
              <w:shd w:val="clear" w:color="auto" w:fill="FFFFFF"/>
              <w:rPr>
                <w:lang w:val="ru-RU"/>
              </w:rPr>
            </w:pPr>
            <w:r w:rsidRPr="000B17F1">
              <w:rPr>
                <w:lang w:val="ru-RU"/>
              </w:rPr>
              <w:t>Правильность</w:t>
            </w:r>
          </w:p>
          <w:p w:rsidR="00680045" w:rsidRPr="000B17F1" w:rsidRDefault="00680045" w:rsidP="00720859">
            <w:pPr>
              <w:shd w:val="clear" w:color="auto" w:fill="FFFFFF"/>
              <w:rPr>
                <w:lang w:val="ru-RU"/>
              </w:rPr>
            </w:pPr>
            <w:r w:rsidRPr="000B17F1">
              <w:rPr>
                <w:lang w:val="ru-RU"/>
              </w:rPr>
              <w:t>подбора</w:t>
            </w:r>
          </w:p>
          <w:p w:rsidR="00680045" w:rsidRPr="000B17F1" w:rsidRDefault="00680045" w:rsidP="00720859">
            <w:pPr>
              <w:shd w:val="clear" w:color="auto" w:fill="FFFFFF"/>
              <w:rPr>
                <w:lang w:val="ru-RU"/>
              </w:rPr>
            </w:pPr>
            <w:r w:rsidRPr="000B17F1">
              <w:rPr>
                <w:lang w:val="ru-RU"/>
              </w:rPr>
              <w:t>технологических</w:t>
            </w:r>
          </w:p>
          <w:p w:rsidR="00680045" w:rsidRPr="000B17F1" w:rsidRDefault="00680045" w:rsidP="00720859">
            <w:pPr>
              <w:shd w:val="clear" w:color="auto" w:fill="FFFFFF"/>
              <w:rPr>
                <w:lang w:val="ru-RU"/>
              </w:rPr>
            </w:pPr>
            <w:r w:rsidRPr="000B17F1">
              <w:rPr>
                <w:lang w:val="ru-RU"/>
              </w:rPr>
              <w:t>операций при проектировании</w:t>
            </w:r>
          </w:p>
        </w:tc>
        <w:tc>
          <w:tcPr>
            <w:tcW w:w="3092" w:type="dxa"/>
          </w:tcPr>
          <w:p w:rsidR="00680045" w:rsidRPr="00260A1F" w:rsidRDefault="00680045" w:rsidP="00720859">
            <w:pPr>
              <w:shd w:val="clear" w:color="auto" w:fill="FFFFFF"/>
              <w:ind w:right="77"/>
              <w:rPr>
                <w:lang w:val="ru-RU"/>
              </w:rPr>
            </w:pPr>
            <w:r w:rsidRPr="00260A1F">
              <w:rPr>
                <w:lang w:val="ru-RU"/>
              </w:rPr>
              <w:t>Работа выполнена в соответствии с технологией, отклонение от указанных  инструкционных карт не имеют принципиального значения</w:t>
            </w:r>
          </w:p>
        </w:tc>
        <w:tc>
          <w:tcPr>
            <w:tcW w:w="3513" w:type="dxa"/>
          </w:tcPr>
          <w:p w:rsidR="00680045" w:rsidRPr="00260A1F" w:rsidRDefault="00680045" w:rsidP="00720859">
            <w:pPr>
              <w:shd w:val="clear" w:color="auto" w:fill="FFFFFF"/>
              <w:ind w:right="149" w:firstLine="10"/>
              <w:rPr>
                <w:lang w:val="ru-RU"/>
              </w:rPr>
            </w:pPr>
            <w:r w:rsidRPr="00260A1F">
              <w:rPr>
                <w:lang w:val="ru-RU"/>
              </w:rPr>
              <w:t>Работа выполнена с отклонением от технологии, но изделие может быть использовано по назначению</w:t>
            </w:r>
          </w:p>
        </w:tc>
      </w:tr>
      <w:tr w:rsidR="00680045" w:rsidRPr="00703B4F" w:rsidTr="00680045">
        <w:trPr>
          <w:trHeight w:val="4767"/>
        </w:trPr>
        <w:tc>
          <w:tcPr>
            <w:tcW w:w="3087" w:type="dxa"/>
          </w:tcPr>
          <w:p w:rsidR="00680045" w:rsidRPr="007E673B" w:rsidRDefault="00680045" w:rsidP="00720859">
            <w:pPr>
              <w:shd w:val="clear" w:color="auto" w:fill="FFFFFF"/>
            </w:pPr>
            <w:r w:rsidRPr="007E673B">
              <w:rPr>
                <w:bCs/>
                <w:i/>
              </w:rPr>
              <w:lastRenderedPageBreak/>
              <w:t>Качество</w:t>
            </w:r>
            <w:r>
              <w:rPr>
                <w:bCs/>
                <w:i/>
              </w:rPr>
              <w:t xml:space="preserve"> </w:t>
            </w:r>
            <w:r w:rsidRPr="007E673B">
              <w:rPr>
                <w:bCs/>
                <w:i/>
                <w:spacing w:val="-4"/>
              </w:rPr>
              <w:t>проектного</w:t>
            </w:r>
            <w:r>
              <w:rPr>
                <w:bCs/>
                <w:i/>
                <w:spacing w:val="-4"/>
              </w:rPr>
              <w:t xml:space="preserve"> </w:t>
            </w:r>
            <w:r w:rsidRPr="007E673B">
              <w:rPr>
                <w:bCs/>
                <w:i/>
              </w:rPr>
              <w:t>изделия</w:t>
            </w:r>
          </w:p>
        </w:tc>
        <w:tc>
          <w:tcPr>
            <w:tcW w:w="3248" w:type="dxa"/>
          </w:tcPr>
          <w:p w:rsidR="00680045" w:rsidRPr="007E673B" w:rsidRDefault="00680045" w:rsidP="00720859">
            <w:pPr>
              <w:shd w:val="clear" w:color="auto" w:fill="FFFFFF"/>
            </w:pPr>
            <w:r w:rsidRPr="00260A1F">
              <w:rPr>
                <w:lang w:val="ru-RU"/>
              </w:rPr>
              <w:t xml:space="preserve">Изделие выполнено в соответствии эскизу чертежа. Размеры выдержаны. Отделка выполнена в соответствии с требованиями предусмотренными в проекте. </w:t>
            </w:r>
            <w:r w:rsidRPr="007E673B">
              <w:t>Эстетический внешний вид изделия</w:t>
            </w:r>
          </w:p>
        </w:tc>
        <w:tc>
          <w:tcPr>
            <w:tcW w:w="3092" w:type="dxa"/>
          </w:tcPr>
          <w:p w:rsidR="00680045" w:rsidRPr="00260A1F" w:rsidRDefault="00680045" w:rsidP="00720859">
            <w:pPr>
              <w:shd w:val="clear" w:color="auto" w:fill="FFFFFF"/>
              <w:ind w:right="77"/>
              <w:rPr>
                <w:lang w:val="ru-RU"/>
              </w:rPr>
            </w:pPr>
            <w:r w:rsidRPr="00260A1F">
              <w:rPr>
                <w:lang w:val="ru-RU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3513" w:type="dxa"/>
          </w:tcPr>
          <w:p w:rsidR="00680045" w:rsidRPr="00260A1F" w:rsidRDefault="00680045" w:rsidP="00720859">
            <w:pPr>
              <w:shd w:val="clear" w:color="auto" w:fill="FFFFFF"/>
              <w:ind w:right="149" w:firstLine="5"/>
              <w:rPr>
                <w:lang w:val="ru-RU"/>
              </w:rPr>
            </w:pPr>
            <w:r w:rsidRPr="00260A1F">
              <w:rPr>
                <w:lang w:val="ru-RU"/>
              </w:rPr>
              <w:t>Изделие выполнено по чертежу и эскизу с небольшими отклонениями, качество отделки удовлетворительно, ухудшился внешний вид изделия, но может быть использован по назначению</w:t>
            </w:r>
          </w:p>
        </w:tc>
      </w:tr>
    </w:tbl>
    <w:p w:rsidR="00260A1F" w:rsidRPr="000B17F1" w:rsidRDefault="00260A1F" w:rsidP="00260A1F">
      <w:pPr>
        <w:jc w:val="both"/>
        <w:rPr>
          <w:lang w:val="ru-RU"/>
        </w:rPr>
      </w:pPr>
    </w:p>
    <w:p w:rsidR="00260A1F" w:rsidRPr="000B17F1" w:rsidRDefault="00260A1F" w:rsidP="00260A1F">
      <w:pPr>
        <w:jc w:val="both"/>
        <w:rPr>
          <w:lang w:val="ru-RU"/>
        </w:rPr>
      </w:pPr>
    </w:p>
    <w:p w:rsidR="00260A1F" w:rsidRPr="007E673B" w:rsidRDefault="00260A1F" w:rsidP="00260A1F">
      <w:pPr>
        <w:widowControl/>
        <w:numPr>
          <w:ilvl w:val="0"/>
          <w:numId w:val="9"/>
        </w:numPr>
        <w:autoSpaceDE/>
        <w:autoSpaceDN/>
        <w:adjustRightInd/>
        <w:rPr>
          <w:b/>
        </w:rPr>
      </w:pPr>
      <w:r w:rsidRPr="007E673B">
        <w:rPr>
          <w:b/>
        </w:rPr>
        <w:t>При выполнении тестов, контрольных работ</w:t>
      </w:r>
    </w:p>
    <w:p w:rsidR="00260A1F" w:rsidRPr="007E673B" w:rsidRDefault="00260A1F" w:rsidP="00260A1F">
      <w:pPr>
        <w:ind w:left="720"/>
        <w:rPr>
          <w:b/>
        </w:rPr>
      </w:pPr>
    </w:p>
    <w:p w:rsidR="00260A1F" w:rsidRPr="00260A1F" w:rsidRDefault="00260A1F" w:rsidP="00260A1F">
      <w:pPr>
        <w:jc w:val="both"/>
        <w:rPr>
          <w:lang w:val="ru-RU"/>
        </w:rPr>
      </w:pPr>
      <w:r w:rsidRPr="00260A1F">
        <w:rPr>
          <w:i/>
          <w:lang w:val="ru-RU"/>
        </w:rPr>
        <w:t xml:space="preserve">Оценка «5» ставится, если учащийся:     </w:t>
      </w:r>
      <w:r w:rsidRPr="00260A1F">
        <w:rPr>
          <w:lang w:val="ru-RU"/>
        </w:rPr>
        <w:t>выполнил   90 - 100 % работы</w:t>
      </w:r>
    </w:p>
    <w:p w:rsidR="00260A1F" w:rsidRPr="00260A1F" w:rsidRDefault="00260A1F" w:rsidP="00260A1F">
      <w:pPr>
        <w:jc w:val="both"/>
        <w:rPr>
          <w:i/>
          <w:lang w:val="ru-RU"/>
        </w:rPr>
      </w:pPr>
      <w:r w:rsidRPr="00260A1F">
        <w:rPr>
          <w:i/>
          <w:lang w:val="ru-RU"/>
        </w:rPr>
        <w:t xml:space="preserve">Оценка «4» ставится, если учащийся:     </w:t>
      </w:r>
      <w:r w:rsidRPr="00260A1F">
        <w:rPr>
          <w:lang w:val="ru-RU"/>
        </w:rPr>
        <w:t>выполнил   70 - 89 % работы</w:t>
      </w:r>
    </w:p>
    <w:p w:rsidR="00260A1F" w:rsidRPr="00260A1F" w:rsidRDefault="00260A1F" w:rsidP="00260A1F">
      <w:pPr>
        <w:jc w:val="both"/>
        <w:rPr>
          <w:i/>
          <w:lang w:val="ru-RU"/>
        </w:rPr>
      </w:pPr>
      <w:r w:rsidRPr="00260A1F">
        <w:rPr>
          <w:i/>
          <w:lang w:val="ru-RU"/>
        </w:rPr>
        <w:t xml:space="preserve">Оценка «3» ставится, если учащийся:     </w:t>
      </w:r>
      <w:r w:rsidRPr="00260A1F">
        <w:rPr>
          <w:lang w:val="ru-RU"/>
        </w:rPr>
        <w:t>выполнил   30 - 69 % работы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</w:p>
    <w:p w:rsidR="00260A1F" w:rsidRPr="00260A1F" w:rsidRDefault="00260A1F" w:rsidP="00260A1F">
      <w:pPr>
        <w:ind w:firstLine="709"/>
        <w:rPr>
          <w:b/>
          <w:lang w:val="ru-RU"/>
        </w:rPr>
      </w:pPr>
      <w:r w:rsidRPr="00260A1F">
        <w:rPr>
          <w:b/>
          <w:lang w:val="ru-RU"/>
        </w:rPr>
        <w:t>Организация труда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t>Отметка «5» ставиться, если полностью соблюдались правила трудовой и технической дисциплины, работа выполнялась самостоятельно, тщательно спланирован труд, предложенный учителем, рационально организовано рабочее место, полностью соблюдались общие правила техники безопасности, отношение к труду добросовестное, к инструментам - бережное, экономное.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t>Отметка «4» ставиться, если работа выполнялась самостоятельно, допущены незначительные ошибки в планировании труда, организации рабочего места, которые исправлялись самостоятельно, полностью выполнялись правила трудовой и технологической дисциплины, правила техники безопасности.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t>Отметка «3» ставиться, если самостоятельность в работе была низкой, допущены нарушения трудовой и технологической дисциплины, организации рабочего места.</w:t>
      </w:r>
    </w:p>
    <w:p w:rsidR="00260A1F" w:rsidRPr="00260A1F" w:rsidRDefault="00260A1F" w:rsidP="00260A1F">
      <w:pPr>
        <w:ind w:firstLine="709"/>
        <w:rPr>
          <w:b/>
          <w:lang w:val="ru-RU"/>
        </w:rPr>
      </w:pPr>
      <w:r w:rsidRPr="00260A1F">
        <w:rPr>
          <w:b/>
          <w:lang w:val="ru-RU"/>
        </w:rPr>
        <w:t>Приемы труда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lastRenderedPageBreak/>
        <w:t>Отметка «5» ставиться, если все приемы труда выполнялись правильно, не было нарушений правил техники безопасности, установленных для данного вида работ.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t>Отметка «4» ставиться, если приемы выполнялись в основном правильно, допущенные ошибки исправлялись самостоятельно, не было на рушения правил техники безопасности, установленных для данного вида работ.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t>Отметка «3» ставиться, если отдельные приемы труда выполнялись неправильно, но ошибки исправлялись после замечания учителя, допущены незначительные нарушения правил техники безопасности, установленных для данного вида работ.</w:t>
      </w:r>
    </w:p>
    <w:p w:rsidR="00260A1F" w:rsidRPr="00260A1F" w:rsidRDefault="00260A1F" w:rsidP="00260A1F">
      <w:pPr>
        <w:ind w:firstLine="709"/>
        <w:jc w:val="both"/>
        <w:rPr>
          <w:b/>
          <w:lang w:val="ru-RU"/>
        </w:rPr>
      </w:pPr>
      <w:r w:rsidRPr="00260A1F">
        <w:rPr>
          <w:b/>
          <w:lang w:val="ru-RU"/>
        </w:rPr>
        <w:t>Качество изделий (работы)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t>Отметка «5» ставиться, если изделие выполнено точно по чертежу; все размеры выдержаны; отделка выполнена в соответствии с требованиями инструкционной карты или по образцу.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t>Отметка «4» ставиться, если изделие выполнено по чертежу, размеры выдержаны, но качество отделки ниже требуемого.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t>Отметка «3» ставиться, если изделие выполнено по чертежу с небольшими отклонениями; качество отделки удовлетворительное.</w:t>
      </w:r>
    </w:p>
    <w:p w:rsidR="00260A1F" w:rsidRPr="00260A1F" w:rsidRDefault="00260A1F" w:rsidP="00260A1F">
      <w:pPr>
        <w:ind w:firstLine="709"/>
        <w:jc w:val="both"/>
        <w:rPr>
          <w:b/>
          <w:lang w:val="ru-RU"/>
        </w:rPr>
      </w:pPr>
      <w:r w:rsidRPr="00260A1F">
        <w:rPr>
          <w:b/>
          <w:lang w:val="ru-RU"/>
        </w:rPr>
        <w:t>Норма времени (выработки)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t>Отметка «5» ставиться, если задание выполнено в полном объеме и в установленный срок.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t>Отметка «4» ставиться, если на выполнение работы затрачено времени больше установленного по норме на 10%.</w:t>
      </w:r>
    </w:p>
    <w:p w:rsidR="00260A1F" w:rsidRPr="00260A1F" w:rsidRDefault="00260A1F" w:rsidP="00260A1F">
      <w:pPr>
        <w:ind w:firstLine="709"/>
        <w:jc w:val="both"/>
        <w:rPr>
          <w:lang w:val="ru-RU"/>
        </w:rPr>
      </w:pPr>
      <w:r w:rsidRPr="00260A1F">
        <w:rPr>
          <w:lang w:val="ru-RU"/>
        </w:rPr>
        <w:t>Отметка «3» ставиться, если на выполнение работы затрачено времени больше установленного по норме на 25%.</w:t>
      </w:r>
    </w:p>
    <w:p w:rsidR="002B452A" w:rsidRPr="002B452A" w:rsidRDefault="002B452A" w:rsidP="002B452A">
      <w:pPr>
        <w:rPr>
          <w:lang w:val="ru-RU"/>
        </w:rPr>
      </w:pPr>
    </w:p>
    <w:p w:rsidR="002B452A" w:rsidRPr="002B452A" w:rsidRDefault="002B452A" w:rsidP="002B452A">
      <w:pPr>
        <w:rPr>
          <w:lang w:val="ru-RU"/>
        </w:rPr>
      </w:pPr>
    </w:p>
    <w:p w:rsidR="002B452A" w:rsidRDefault="002B452A" w:rsidP="002B452A">
      <w:pPr>
        <w:rPr>
          <w:lang w:val="ru-RU"/>
        </w:rPr>
      </w:pPr>
    </w:p>
    <w:p w:rsidR="002B452A" w:rsidRPr="002B452A" w:rsidRDefault="002B452A" w:rsidP="002B452A">
      <w:pPr>
        <w:jc w:val="center"/>
        <w:rPr>
          <w:b/>
          <w:sz w:val="28"/>
          <w:szCs w:val="28"/>
          <w:lang w:val="ru-RU"/>
        </w:rPr>
      </w:pPr>
      <w:r w:rsidRPr="007E673B">
        <w:rPr>
          <w:b/>
          <w:sz w:val="28"/>
          <w:szCs w:val="28"/>
        </w:rPr>
        <w:t>II</w:t>
      </w:r>
      <w:r w:rsidRPr="002B452A">
        <w:rPr>
          <w:b/>
          <w:sz w:val="28"/>
          <w:szCs w:val="28"/>
          <w:lang w:val="ru-RU"/>
        </w:rPr>
        <w:t>.Содержание учебного предмета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Содержание курса «Технология» определяется образовательным учреждением с учётом региональных особенностей, материально-технического обеспечения МБОУ башкирский лицей им. М.Бурангулова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5 класс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1. Кулинария (20 ч)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1. ФИЗИОЛОГИЯ ПИТАНИЯ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Понятие о процессе пищеварения и усвояемости пищи. Условия, способствующие лучшему пищеварению. Общие сведения о питательных веществах.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Современные данные о роли витаминов, минеральных солей и микроэлементов в обмене веществ, их содержание в пищевых продуктах; суточная потребность в витаминах, солях и микроэлементах.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Составление меню, отвечающего здоровому образу жизни.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Определение количества и состава продуктов, обеспечивающих суточную потребность человека в витаминах.</w:t>
      </w:r>
    </w:p>
    <w:p w:rsidR="002B452A" w:rsidRPr="002B452A" w:rsidRDefault="002B452A" w:rsidP="002B452A">
      <w:pPr>
        <w:tabs>
          <w:tab w:val="left" w:pos="5996"/>
        </w:tabs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2. САНИТАРИЯ И ГИГИЕНА (2 ч)</w:t>
      </w:r>
      <w:r w:rsidRPr="002B452A">
        <w:rPr>
          <w:i/>
          <w:lang w:val="ru-RU"/>
        </w:rPr>
        <w:tab/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Общие правила безопасных приемов труда, санитарии и гигиены. Санитарные требования к помещению кухни и столовой, к посуде и </w:t>
      </w:r>
      <w:r w:rsidRPr="002B452A">
        <w:rPr>
          <w:lang w:val="ru-RU"/>
        </w:rPr>
        <w:lastRenderedPageBreak/>
        <w:t>кухонному инвентарю. Соблюдение санитарных правил и личной гигиены при кулинарной обработке продуктов для сохранения их качества и предупреждения пищевых отравлений.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Правила мытья посуды. Применение моющих и дезинфицирующих средств для мытья посуды.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Безопасные приемы работы с кухонным оборудованием, колющими и режущими инструментами, горячими жидкостями.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Практическая работа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Определение безопасных для здоровья моющих средств для посуды и кабинета.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3. ЭСТЕТИКА И ЭКОЛОГИЯ ЖИЛИЩА (4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Краткие сведения из истории архитектуры и интерьера. Национальные традиции, связь архитектуры с природой. Интерьер жилых помещений и их комфортность. Современные стили в интерьере.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Разделение кухни на зону для приготовления пищи и зону столовой. Отделка интерьера тканями, росписью, резьбой по дереву. Декоративное украшение кухни изделиями собственного изготовления.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Выполнение эскиза интерьера кухни.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Выполнение эскизов прихваток, полотенец и др.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4. БУТЕРБРОДЫ, ГОРЯЧИЕ НАПИТКИ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u w:val="single"/>
          <w:lang w:val="ru-RU"/>
        </w:rPr>
        <w:t>Бутерброды.</w:t>
      </w:r>
      <w:r w:rsidRPr="002B452A">
        <w:rPr>
          <w:lang w:val="ru-RU"/>
        </w:rPr>
        <w:t xml:space="preserve"> Продукты, используемые для приготовления бутербродов. Значение хлеба в питании человека. Способы обработки продуктов для приготовления бутербродов. Способы нарезки продуктов для бутербродов, инструменты и приспособления для нарезки. Использование обрезков. Толщина хлеба в бутербродах. 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Виды бутербродов: открытые, ассорти на хлебе, закрытые (дорожные, сандвичи), закусочные (канапе). Особенности технологии приготовления разных видов бутербродов. Дополнительные продукты для украшения открытых бутербродов. Сочетание по вкусу и цвету продуктов в бутербродах ассорти на хлебе.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Требования к качеству готовых бутербродов. Условия и сроки хранения бутербродов и подача их к столу.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u w:val="single"/>
          <w:lang w:val="ru-RU"/>
        </w:rPr>
        <w:t>Горячие напитки</w:t>
      </w:r>
      <w:r w:rsidRPr="002B452A">
        <w:rPr>
          <w:lang w:val="ru-RU"/>
        </w:rPr>
        <w:t>. Виды горячих напитков (чай, кофе, какао). Сорта чая, их вкусовые достоинства. Способы заваривания чая и трав. Сорта кофе. Кофе молотый и в зернах. Устройства для размола зерен кофе. Технология приготовления кофе. Кофеварки. Правила хранения чая, кофе, какао. Требования к качеству готовых напитков.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Выполнение эскизов художественного оформления бутербродов.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lang w:val="ru-RU"/>
        </w:rPr>
        <w:t>2. Приготовление бутербродов и горячих напитков к завтраку.</w:t>
      </w:r>
      <w:r w:rsidRPr="002B452A">
        <w:rPr>
          <w:lang w:val="ru-RU"/>
        </w:rPr>
        <w:cr/>
        <w:t xml:space="preserve">           </w:t>
      </w:r>
      <w:r w:rsidRPr="002B452A">
        <w:rPr>
          <w:u w:val="single"/>
          <w:lang w:val="ru-RU"/>
        </w:rPr>
        <w:t>Примерный перечень блюд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Бутерброд со сливочным маслом и твердым сыром.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Бутерброд с вареной или копченой колбасой.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3. Бутерброд с мясными продуктами (корейка, грудинка и др.) 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lastRenderedPageBreak/>
        <w:t>4. Бутерброд с сельдью и маслом.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Ассорти с окороком и жареной говядиной на хлебе.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6. Закрытый бутерброд с сыром или со свининой.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7. Сандвичи из ветчины или колбасы со сливочным маслом и горчицей.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8. Сандвичи из филе жареной курицы со сливочным маслом.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9. Бутерброд канапе с сыром или с копченой колбасой.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5. БЛЮДА ИЗ ЯИЦ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Значение яиц в питании человека. Использование яиц в кулинарии. Строение яйца. Способы определения свежести яиц. Способы длительного хранения яиц. Технология приготовления блюд из яиц. Приспособления и оборудование для взбивания и приготовления блюд из яиц. Способы определения готовности блюд из яиц. Оформление готовых блюд.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Выполнение эскизов художественной росписи яиц.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Приготовление блюда из яиц.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Примерный перечень блюд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Яйца всмятку, в мешочек, вкрутую, выпускные, фаршированные.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Яичница-глазунья.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Яичница на сковороде с черным хлебом и ветчиной.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Омлет с зеленым луком, сыром, картофелем, яблоками, шпинатом и др.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6. БЛЮДА ИЗ ОВОЩЕЙ (4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Понятие о пищевой ценности овощей. Виды овощей, используемых в кулинарии. Содержание в овощах минеральных веществ, белков, жиров, углеводов, витаминов. Сохранность этих веществ в пищевых продуктах в процессе хранения и кулинарной обработки. Содержание влаги в продуктах. Ее влияние на качество и сохранность продуктов.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Свежемороженые овощи. Условия и сроки их хранения, способы кулинарного использования. 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Механическая обработка овощей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Санитарные условия механической обработки овощей. Назначение и правила механической обработки овощей (сортировка, мойка, очистка, промывание, нарезка). Способы и формы нарезки. Назначение и кулинарное использование различных форм нарезки овощей. Инструменты и приспособления для нарезки овощей. Правила обработки, обеспечивающие сохранение цвета овощей и содержания в них витаминов. 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Приготовление блюд из свежих овощей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Виды салатов. Использование салатов в качестве самостоятельных блюд и дополнительных гарниров к мясным и рыбным блюдам. Технология приготовления салатов из свежих овощей. Заправка овощных салатов растительным маслом, столовым уксусом, майонезом, сметаной. Оформление салатов продуктами, входящими в состав салатов и имеющими яркую окраску (помидоры, перец, огурцы, редис, морковь), и листьями зелени. 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lastRenderedPageBreak/>
        <w:t>Приготовление блюд из вареных овощей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Значение и виды тепловой обработки продуктов (варка, жаренье, тушение, запекание, припускание). Вспомогательные приемы тепловой обработки (пассерование, бланширование).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Способы варки овощей (в воде, на пару, при повышенном давлении, при пониженной температуре, в молоке, в растительных соках и др.). Преимущества и недостатки различных способов варки.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Оборудование, посуда, инвентарь для варки овощей.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Время варки овощей. Способы определения готовности. Охлаждение овощей после варки или припускания. Изменение содержания витаминов и минеральных веществ в зависимости от условий кулинарной обработки. Технология приготовления блюд из отварных овощей. Принципы подбора овощных гарниров к мясу, рыбе. Требования к качеству и оформлению готовых блюд.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Определение доброкачественности овощей по внешнему виду.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Определение количества нитратов в овощах при помощи индикаторов.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Приготовление салата из сырых овощей.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Фигурная нарезка овощей для художественного оформления салатов.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Приготовление одного блюда из вареных овощей.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6. Органолептическая оценка готовых блюд (вкус, цвет, запах, консистенция, внешний вид).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7. Выполнение эскизов оформления салатов для различной формы салатниц: круглой, овальной, квадратной.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Примерный перечень блюд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Салат из зеленого лука и редиса с яйцом.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Салат из белокочанной капусты с помидорами и сельдереем.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Салат из редьки с огурцами и сметаной.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Салат из отварной свеклы с изюмом.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Винегрет зимний постный.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6. Картофель отварной с маслом и зеленью.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7. Картофель, сваренный в молоке.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8. Картофель, сваренный на пару.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9. Тыква, запеченная в духовом шкафу.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10. Кукуруза в початках отварная.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7. СЕРВИРОВКА СТОЛА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Составление меню на завтрак. Оформление готовых блюд и правила их подачи к столу. Правила подачи горячих напитков. Столовые приборы и правила пользования ими. Способы складывания салфеток. Эстетическое оформление стола. Правила поведения за столом.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Выполнение эскизов художественного украшения стола к завтраку.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Складывание тканевых и бумажных салфеток различными способами.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lastRenderedPageBreak/>
        <w:t>Тема 8. ЗАГОТОВКА ПРОДУКТОВ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Роль продовольственных запасов в экономном ведении домашнего хозяйства. Способы приготовления домашних запасов. Хранение запасов из свежих овощей, фруктов, ягод. Температура и влажность в хранилище овощей и фруктов.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Правила сбора ягод, овощей и фруктов для закладки на хранение. Сбор и заготовка ягод, грибов, лекарственных трав. Сушка фруктов, ягод, овощей, зелени, грибов. Условия и сроки хранения сушеных продуктов.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Замораживание овощей и фруктов. Использование домашнего холодильника для замораживания и хранения овощей и фруктов.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Закладка яблок на хранение.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Сушка фруктов, ягод, грибов, кореньев, зелени, лекарственных трав.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Замораживание ягод, фруктов, овощей и зелени в домашнем холодильнике.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2. Создание изделий из текстильных и поделочных материалов (38 ч)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1. ЭЛЕМЕНТЫ МАТЕРИАЛОВЕДЕНИЯ (4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Основная и уточная нити, кромка и ширина ткани. Полотняное переплетение. Лицевая и изнаночная стороны ткани. Свойства тканей из натуральных растительных волокон. Краткие сведения об ассортименте хлопчатобумажных и льняных тканей. Материалы, применяемые в декоративно-прикладном искусстве.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Изучение свойств нитей основы и утка.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Определение направления долевой нити в ткани.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Определение лицевой и изнаночной сторон ткани.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Выполнение образца полотняного переплетения.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2. ЭЛЕМЕНТЫ МАШИНОВЕДЕНИЯ (б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Виды передач вращательного движения. Виды машин, применяемых в швейной промышленности. Бытовая универсальная швейная машина, ее технические характеристики.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Назначение основных узлов. Виды приводов швейной машины, их устройство, преимущества и недостатки.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Организация рабочего места для работы на швейной машине. Правила подготовки универсальной бытовой швейной машины к работе, заправка верхней и нижней нитей, выполнение машинных строчек, регулировка длины стежка. Правила безопасного труда при работе на швейной машине.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Намотка нитки на шпульку.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Заправка верхней и нижней нитей.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Выполнение машинных строчек на ткани по намеченным линиям.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lastRenderedPageBreak/>
        <w:t>Тема З. РУЧНЫЕ РАБОТЫ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Прямые стежки. Строчки, выполняемые прямыми стежками: сметочная, заметочная, наметочная, копировальная, строчки для образования сборок. Шов, строчка, стежок, длина стежка, ширина шва.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Правила безопасной работы с колющим и режущим инструментом.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Практическая работа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Выполнение ручных стежков, строчек и швов.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4. РУКОДЕЛИЕ. ХУДОЖЕСТВЕННЫЕ РЕМЕСЛА (8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i/>
          <w:lang w:val="ru-RU"/>
        </w:rPr>
        <w:t>Вышивка</w:t>
      </w:r>
      <w:r w:rsidRPr="002B452A">
        <w:rPr>
          <w:lang w:val="ru-RU"/>
        </w:rPr>
        <w:t>. Традиционные виды рукоделия и декоративно-прикладного творчества. Применение вышивки в народном и современном костюме. Знакомство с видами вышивки. Композиция, ритм, орнамент, раппорт в вышивке. Построение узора в художественной отделке вышивкой. Определение места и размера узора на изделии. Холодные, теплые, хроматические и ахроматические цвета. Цветовые контрасты.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Организация рабочего места для ручного шитья. Способы перевода рисунка на ткань, увеличения и уменьшения рисунка. Правила заправки изделия в пяльцы. Технология выполнения простейших ручных вышивальных швов: стебельчатого, тамбурного, «вперед иголку», «назад иголку», петельного, «козлик». Способы безузлового закрепления рабочей нити. Свободная вышивка по рисованному контуру узора.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i/>
          <w:lang w:val="ru-RU"/>
        </w:rPr>
        <w:t>Узелковый батик</w:t>
      </w:r>
      <w:r w:rsidRPr="002B452A">
        <w:rPr>
          <w:lang w:val="ru-RU"/>
        </w:rPr>
        <w:t>. Виды росписи по ткани. Материалы и красители. Способы завязывания узелков и складывания ткани. Технология крашения.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Зарисовка традиционных орнаментов, определение традиционного колорита и материалов для вышивки.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Вышивание метки, монограммы стебельчатым швом.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Выполнение эскизов композиции вышивки для отделки фартука или салфетки.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Отделка вышивкой скатерти, салфетки, фартука, носового платка.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Оформление салфеток в технике «узелковый батик».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Тема 5. КОНСТРУИРОВАНИЕ И МОДЕЛИРОВАНИЕ РАБОЧЕЙ ОДЕЖДЫ (б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Виды фартуков. Фартуки в национальном костюме. Общие правила построения и оформления чертежей швейных изделий. Типы линий в системе ЕСКД. Правила пользования чертежными инструментами и принадлежностями. Понятие о масштабе, чертеже, эскизе. Фигура человека и ее измерение. Правила снятия мерок, необходимых для построения чертежа фартука. Построение чертежа фартука в масштабе 1 : 4 и в натуральную величину по своим меркам.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Моделирование фартука (форма, симметрия, асимметрия, цвет, контраст, фактура материала, отделка). Подготовка выкройки к раскрою.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Снятие мерок и запись результатов измерений.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Построение чертежа фартука в масштабе 1 : 4 и в натуральную величину по своим меркам.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Моделирование фартука выбранного фасона.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lastRenderedPageBreak/>
        <w:t>Тема 6. ТЕХНОЛОГИЯ ИЗГОТОВЛЕНИЯ РАБОЧЕЙ ОДЕЖДЫ (12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Конструкция машинного шва. Длина стежка, ширина шва. Назначение и конструкция соединительных и краевых швов, их условные графические обозначения и технология выполнения.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Подготовка ткани к раскрою. Способы рациональной раскладки выкройки в зависимости от ширины ткани. Обмеловка и раскрой ткани. Способы переноса контурных и контрольных линий выкройки на ткань. Обработка нагрудника и нижней части фартука швом в подгибку с закрытым срезом или тесьмой. Обработка накладных карманов, пояса и бретелей. Сборка изделия.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Художественная отделка изделия.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Влажно-тепловая обработка и ее значение при изготовлении швейных изделий. Особенности влажно-тепловой обработки тканей из растительных волокон. Контроль и оценка качества готового изделия.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Раскладка выкройки фартука и головного убора и раскрой ткани.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Прокладывание контурных и контрольных линий и точек на деталях кроя.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Обработка деталей кроя.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Соединение деталей изделия машинными швами.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Отделка и влажно-тепловая обработка изделия.</w:t>
      </w:r>
    </w:p>
    <w:p w:rsidR="002B452A" w:rsidRPr="002B452A" w:rsidRDefault="002B452A" w:rsidP="002B452A">
      <w:pPr>
        <w:jc w:val="both"/>
        <w:rPr>
          <w:b/>
          <w:lang w:val="ru-RU"/>
        </w:rPr>
      </w:pPr>
      <w:r w:rsidRPr="002B452A">
        <w:rPr>
          <w:b/>
          <w:lang w:val="ru-RU"/>
        </w:rPr>
        <w:t>Раздел 3. Творческие проекты (1 0 ч )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Блюда национальной кухни для традиционных праздников.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Отделка швейного изделия вышивкой.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6 КЛАСС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1. Кулинария (1 6 ч 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1. ФИЗИОЛОГИЯ ПИТАНИЯ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Минеральные соли и микроэлементы, их содержание в пищевых продуктах. Роль минеральных веществ в жизнедеятельности организма человека.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Значение солей кальция, калия, натрия, железа, йода для организма человека. Суточная потребность в солях. Методы сохранения минеральных солей в продуктах при их кулинарной обработке.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Обмен веществ, пищевые продукты как источник белков, жиров и углеводов; калорийность пищи; факторы, влияющие на обмен веществ.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Понятие о микроорганизмах, полезное и вредное воздействие микроорганизмов на пищевые продукты, органолептические и лабораторные экспресс-методы определения качества пищевых продуктов; первая помощь при пищевых отравлениях.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Тема 2. БЛЮДА ИЗ МОЛОКА И КИСЛОМОЛОЧНЫХ ПРОДУКТОВ (4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Молоко. Значение молока и молочных продуктов в питании человека. Кулинарное значение молока и молочных продуктов. Питательная ценность молока.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lastRenderedPageBreak/>
        <w:t>Домашние животные, молоко которых используется в пище человека (коровы, козы, овцы, буйволицы, кобылицы, верблюдицы, самки яка, важенки (северный олень), самки зебу).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Способы определения качества молока. Способы очистки молока (процеживание, фильтрация, сепарация). Условия и сроки хранения свежего молока.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Обеззараживание молока с помощью тепловой обработки (кипячение, пастеризация).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Приготовление топленого молока. Технология приготовления молочных супов и каш из обыкновенного и консервированного (сухого или сгущенного) молока. Посуда для варки молочных блюд. Оценка качества готовых блюд, подача их к столу.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Кисломолочные продукты. Значение кисломолочных продуктов в питании человека. Ассортимент кисломолочных продуктов (простокваша, кефир, творог, сметана, варенец, ряженка, кумыс, йогурт, мацони и др.).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Виды бактериальных культур для приготовления кисломолочных продуктов. Приготовление заквасок из чистых бактериальных культур. Применение заквасок для приготовления простокваши в домашних условиях. Заквашивание молока с помощью простокваши. Соблюдение технологических условий приготовления простокваши (предварительное кипячение молока, соблюдение температурного режима сквашивания, соблюдение правил гигиены). Условия и сроки хранения простокваши.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Технология приготовления творога из простокваши без подогрева и с подогревом. Способы удаления сыворотки.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Ассортимент творожных изделий. Употребление творога, приготовленного в домашних условиях.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Кулинарные блюда из творога, технология их приготовления.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Кипячение и пастеризация молока.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Приготовление молочного супа или молочной каши.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Приготовление творога из простокваши.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Приготовление блюда из творога.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Примерный перечень блюд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Суп молочный рисовый.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Молочная лапша.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Манная каша.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Каша из овсяных хлопьев «геркулес».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Каша пшенная молочная с тыквой.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6. Сырники со сметаной.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7. Пудинг творожный со шпинатом, цукатами, орехами.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8. Запеканка творожная.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9. Макароны, запеченные с творогом.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3. БЛЮДА ИЗ КРУП, БОБОВЫХ И МАКАРОННЫХ ИЗДЕЛИЙ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Подготовка к варке круп, бобовых и макаронных изделий. Правила варки крупяных рассыпных, вязких и жидких каш (гречневой, перловой, пшенной, овсяной и др.). Блюда из каш: запеканки, крупеники, котлеты, биточки и др. Технология приготовления котлет и </w:t>
      </w:r>
      <w:r w:rsidRPr="002B452A">
        <w:rPr>
          <w:lang w:val="ru-RU"/>
        </w:rPr>
        <w:lastRenderedPageBreak/>
        <w:t>биточков (варка вязкой каши, заправка каши сырыми яйцами, разделка и обжарка). Время тепловой обработки и способы определения готовности.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Правила приготовления блюд из бобовых. Кулинарные приемы, обеспечивающие сохранение в бобовых витаминов группы 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Способы варки макаронных изделий. Причины увеличения веса и объема при варке.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Соотношение крупы, бобовых и макаронных изделий и жидкости при варке каш различной консистенции и гарниров.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Посуда и инвентарь, применяемые при варке каш, бобовых и макаронных изделий. Способы определения готовности блюд. Подача готовых блюд к столу.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Приготовление рассыпной, вязкой или жидкой каши (по выбору).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Приготовление гарнира из макаронных изделий.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Примерный перечень блюд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Каша гречневая из поджаренной крупы с маслом.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Пшенная каша с тыквой.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Овсяная каша.</w:t>
      </w:r>
    </w:p>
    <w:p w:rsidR="002B452A" w:rsidRPr="00561B68" w:rsidRDefault="002B452A" w:rsidP="002B452A">
      <w:pPr>
        <w:ind w:firstLine="709"/>
        <w:jc w:val="both"/>
        <w:rPr>
          <w:lang w:val="ru-RU"/>
        </w:rPr>
      </w:pPr>
      <w:r w:rsidRPr="00561B68">
        <w:rPr>
          <w:lang w:val="ru-RU"/>
        </w:rPr>
        <w:t>4. Рисовая каша с маслом.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Биточки пшенные.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6. Гарнир из макаронных изделий к мясу.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7. Пюре из гороха или чечевицы.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4. БЛЮДА ИЗ РЫБЫ И НЕРЫБНЫХ ПРОДУКТОВ МОРЯ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Понятие о пищевой ценности рыбы и нерыбных продуктов моря для организма человека. Пищевая ценность речной рыбы в зависимости от времени года. Содержание в рыбе белков, жиров, углеводов, витаминов. Изменение их содержания в процессе хранения и кулинарной обработки.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Возможности кулинарного использования рыбы разных пород, рыбной икры и нерыбных продуктов моря. Рыбные полуфабрикаты. Условия и сроки хранения живой, свежей, мороженой, копченой, вяленой, соленой рыбы и рыбных консервов. Органолептические и лабораторные экспресс-методы определения качества рыбы. Шифр на консервных банках.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Механическая обработка рыбы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Санитарные условия механической обработки рыбы и рыбных продуктов. Краткая характеристика сырья: живая, свежая, мороженая, соленая рыба. Правила оттаивания мороженой рыбы. Обработка рыбы с костным скелетом. Способы разделки рыбы в зависимости от породы рыбы, размеров и кулинарного использования (очистка, отрубание плавников, отрезание головы, потрошение, снятие кожи или удаление чешуи, промывка).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Разделка соленой рыбы (вымачивание, потрошение, снятие кожи, удаление костей, пластование на чистое филе).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Краткая характеристика оборудования, инвентаря, инструментов, посуды, применяемых при механической обработке рыбы и приготовлении рыбных полуфабрикатов.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lastRenderedPageBreak/>
        <w:t>Сбор, обработка, хранение и использование рыбных отходов.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Блюда из вареной и жареной рыбы и нерыбных продуктов моря. Способы тепловой обработки рыбы. Правила варки рыбы в целом виде, звеньями, порционными кусками.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Знакомство с видами жарения: обжаривание, поджаривание, пассерование, пряжение, жарение во фритюре, жарение в парах масла, на углях.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Виды растительных масел и кулинарных жиров. Перекаливание масла и его роль в процессе жарения. Оборудование, посуда, инвентарь для жарения. Способы жарения рыбы и рыбных полуфабрикатов. Роль панировки в процессе жарения. Приготовление панировки (мучной, красной, белой, сухарной) и льезона.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Время приготовления блюд из рыбы. Способы определения готовности. Требования к качеству готовых блюд. Правила подачи рыбных блюд к столу.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Определение свежести рыбы органолептическим методом.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Определение срока годности рыбных консервов.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Оттаивание и механическая обработка свежемороженой рыбы.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Механическая обработка чешуйчатой рыбы.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Разделка соленой рыбы.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6. Приготовление блюд из рыбы и нерыбных продуктов моря.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Примерный перечень блюд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Треска отварная с картофелем.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Лещ вареный цельный.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Суп рыбный.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Крупные ерши в кляре.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Вареные раки (креветки).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6. Камбала, жаренная во фритюре.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7. Караси, жаренные со сметаной.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8. Котлеты из судака, щуки, хека, минтая и др.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9. Салат из крабов или кальмаров.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10. Сельдь с овощами.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5. СЕРВИРОВКА СТОЛА. ЭТИКЕТ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Правила сервировки стола к обеду и ужину. Праздничный стол. Украшение стола. Способы подачи блюд. «Сезонный стол». Правила этикета.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Практическая работа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Приготовление блюд для праздничного стола.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6. ПРИГОТОВЛЕНИЕ ОБЕДА В ПОХОДНЫХ УСЛОВИЯХ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lastRenderedPageBreak/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Расчет количества и состава продуктов для похода. Обеспечение сохранности продуктов.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Соблюдение правил санитарии и гигиены в походных условиях. Посуда для приготовления пищи в походных условиях.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Природные источники воды. Способы обеззараживания воды. Способы разогрева и приготовления пищи в походных условиях. Соблюдение мер противопожарной безопасности.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Практическая работа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Расчет количества и состава продуктов для похода.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7. ЗАГОТОВКА ПРОДУКТОВ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Квашение капусты. Процессы, происходящие при солении и квашении. Консервирующая роль молочной кислоты. Необходимые условия жизнедеятельности молочнокислых бактерий (наличие сахара в овощах, температура, стерильность тары и инвентаря). Сохранность витаминов в соленых и квашеных овощах.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Механическая обработка капусты перед квашением (сортировка, очистка, удаление кочерыжек, шинкование). Подготовка тары для квашения. Укладка шинкованной капусты, соли и приправ в тару.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Пропорции соли и приправ при квашении капусты. Время ферментации (брожения) до готовности.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Условия и сроки хранения квашеной капусты.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Особенности засолки томатов разной степени зрелости. Условия ферментации. Хранение соленых огурцов и томатов, средства борьбы с плесенью на поверхности рассола.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Консервирование и маринование овощей. Особенности консервирования овощей в производственных и домашних условиях. Маринование без стерилизации (острые маринады).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Пастеризованные и стерилизованные слабокислые маринады. Состав маринадной заливки (вода, уксусная кислота, соль, сахар). Пряности для приготовления маринадов (душистый и красный перец, укроп, лавровый лист, корица, гвоздика, чеснок и др.).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Механическая обработка овощей и пряностей. Укладка их в банки. Время стерилизации (или пастеризации). Требования к крышкам для укупорки банок. Приготовление смеси маринованных овощей (ассорти).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Условия и сроки хранения консервированных овощей. Кулинарное применение маринованных овощей и салатов.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Засолка огурцов или томатов.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Квашение капусты с клюквой.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2. Создание изделий из текстильных и поделочных материалов (38 ч)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1. ЭЛЕМЕНТЫ МАТЕРИАЛОВЕДЕНИЯ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Натуральные волокна животного происхождения, Получение нитей из этих волокон в условиях прядильного производства и в домашних условиях. Свойства натуральных волокон животного происхождения, а также нитей и тканей на их основе.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Саржевые и атласные переплетения нитей в тканях. Понятие о раппорте переплетения. Влияние вида переплетения на драпируемость ткани.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lastRenderedPageBreak/>
        <w:t>Дефекты ткани. Сравнительные характеристики свойств хлопчатобумажных, льняных, шелковых и шерстяных тканей.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Распознавание в тканях волокон и нитей из хлопка, льна, шелка, шерсти.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Определение лицевой и изнаночной сторон тканей саржевого и атласного переплетений.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2. ЭЛЕМЕНТЫ МАШИНОВЕДЕНИЯ (4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История швейной машины. Назначение, устройство и принцип действия регуляторов бытовой универсальной швейной машины. Регулировка качества машинной строчки. Установка иглы в швейную машину. Подбор толщины иглы и нитей в зависимости от вида ткани. Неполадки в работе швейной машины, вызываемые дефектами машинной иглы или неправильной ее установкой. Уход за швейной машиной, чистка и смазка.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Регулировка качества машинной строчки для различных видов тканей.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Замена иглы в швейной машине.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Чистка и смазка швейной машины.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3. КОНСТРУИРОВАНИЕ И МОДЕЛИРОВАНИЕ ПОЯСНЫХ ШВЕЙНЫХ ИЗДЕЛИЙ (8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Эксплуатационные, гигиенические и эстетические требования к легкому женскому платью.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Ткани и отделки, применяемые для изготовления юбок. Конструкции юбок.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Мерки, необходимые для построения основы чертежа конической и клиньевой юбок. Правила снятия мерок. Прибавки к меркам на свободу облегания.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Выбор числа клиньев в клиньевой юбке или модели конической юбки. Построение основы чертежа юбки в масштабе 1 : 4 и в натуральную величину. Условные графические изображения деталей и изделий на рисунках, эскизах, чертежах, схемах. Чертежный шрифт. Правила нанесения размеров на чертеже. Построение лекальных кривых. Способы моделирования конических и клиньевых юбок.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Форма, силуэт, стиль. Выбор индивидуального стиля в одежде.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Снятие мерок и запись результатов измерений.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Построение основы чертежа юбки в масштабе 1 : 4 и в натуральную величину по своим меркам.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Выбор модели юбки в зависимости от особенностей фигуры.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Моделирование юбки выбранного фасона.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Подготовка выкройки юбки.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4. ТЕХНОЛОГИЯ ИЗГОТОВЛЕНИЯ ПОЯСНЫХ ШВЕЙНЫХ ИЗДЕЛИЙ (14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Особенности раскладки выкройки на ткани в клетку и в полоску. Обмеловка и раскрой ткани.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Перенос на ткань контурных и контрольных линий. Обработка деталей кроя. Подготовка юбки к примерке. Примерка юбки, выравнивание низа изделия, выявление и исправление дефектов, подгонка изделия по фигуре. Стачивание деталей юбки. Обработка </w:t>
      </w:r>
      <w:r w:rsidRPr="002B452A">
        <w:rPr>
          <w:lang w:val="ru-RU"/>
        </w:rPr>
        <w:lastRenderedPageBreak/>
        <w:t>застежки. Способы обработки нижнего среза юбки. Способы обработки верхнего среза юбки. Художественное оформление изделия.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Особенности влажно-тепловой обработки шерстяных и шелковых тканей. Контроль и оценка качества готового изделия.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Раскладка выкройки и раскрой ткани.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Прокладывание контурных и контрольных линий и точек на деталях кроя.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Обработка деталей кроя.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Скалывание и сметывание деталей кроя.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Проведение примерки, исправление дефектов.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6. Стачивание деталей изделия.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7. Окончательная отделка и влажно-тепловая обработка изделия.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5. РУКОДЕЛИЕ. ХУДОЖЕСТВЕННЫЕ РЕМЕСЛА (10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Лоскутное шитье. Краткие сведения из истории создания изделий из лоскута. Орнамент в декоративно-прикладном искусстве. Симметрия и асимметрия в композиции. Геометрический орнамент. Возможности лоскутного шитья, его связь с направлениями современной моды. Материалы для лоскутного шитья, подготовка их к работе. Инструменты, приспособления, шаблоны для выкраивания элементов орнамента. Технология соединения деталей между собой и с подкладкой.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Использование прокладочных материалов.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Свободная роспись по ткани. Приемы стилизации реальных форм. Элементы декоративного решения реально существующих форм. Художественные особенности свободной росписи тканей: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построение композиции, цветовое решение рисунка.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Инструменты и приспособления для свободной росписи. Подбор тканей и красителей. Приемы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выполнения свободной росписи. Свободная роспись с применением солевого раствора. Закрепление рисунка на ткани. Роспись ткани с применением масляных красок.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Изготовление шаблонов из картона или плотной бумаги.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Изготовление швейного изделия в технике лоскутного шитья.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Выполнение статичной, динамичной, симметричной и асимметричной композиций.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Зарисовка природных мотивов с натуры и их стилизация.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Создание композиции с изображением пейзажа для панно или платка в технике свободной росписи по ткани.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3. Технология ведения дома (2 ч)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УХОД ЗА ОДЕЖДОЙ И ОБУВЬЮ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Выбор и использование современных средств ухода за бельевыми изделиями, одеждой и обувью. Способы удаления пятен с одежды. Способы ремонта одежды декоративными отделочными заплатами ручным и машинным способами.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Выбор технологий и средств для длительного хранения обуви, шерстяных и меховых изделий.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lastRenderedPageBreak/>
        <w:t>Влажная уборка дома.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Выполнение ремонта накладной заплатой.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Удаление пятен с одежды.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Штопка с применением швейной машины.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4. Электротехнические работы (2 ч 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ЭЛЕКТРОМОНТАЖНЫЕ РАБОТЫ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Общее понятие об электрическом токе. Виды источников тока и потребителей электрической энергии. Правила электробезопасности и эксплуатации бытовых электроприборов.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Виды соединения элементов в электрических цепях. Условное графическое изображение элементов электрических цепей на электрических схемах. Электроустановочные изделия. Виды проводов. Приемы монтажа установочных изделий.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Профессии, связанные с выполнением электромонтажных работ.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Организация рабочего места, использование инструментов и приспособлений для выполнения электромонтажных работ.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Выполнение механического оконцевания, соединения и ответвления проводов. Подключение проводов к патрону электрической лампы, выключателю, вилке, розетке.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Творческие проекты ( 12 ч )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Сбор коллекции образцов декоративно-прикладного искусства края.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Изготовление сувенира.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Изготовление изделия в технике лоскутного шитья.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7 КЛАСС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1. Кулинария (1 6 ч 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1. ФИЗИОЛОГИЯ ПИТАНИЯ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Понятие о микроорганизмах. Полезное и вредное воздействие микроорганизмов на пищевые продуты. Источники и пути проникновения болезнетворных микробов в организм человека. Понятие о пищевых инфекциях. Заболевания, передающиеся через пищу. Профилактика инфекций. Первая помощь при пищевых отравлениях.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2. ИЗДЕЛИЯ ИЗ ТЕСТА (8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Изделия из дрожжевого и песочного, бисквитного и слоеного теста. Виды теста. Рецептура и технология приготовления теста с различными видами разрыхлителей. Влияние соотношения компонентов теста на качество готовых изделий. Выпечка изделий из дрожжевого, песочного, бисквитного и слоеного теста. Виды начинок и украшений для изделий из теста.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Пельмени и вареники. Состав теста для пельменей и вареников и способы его приготовления.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Инструменты для раскатки теста. Способы защипывания краев пельменей и вареников. Инструменты и приспособления для </w:t>
      </w:r>
      <w:r w:rsidRPr="002B452A">
        <w:rPr>
          <w:lang w:val="ru-RU"/>
        </w:rPr>
        <w:lastRenderedPageBreak/>
        <w:t>защипывания краев. Правила варки. Оформление готовых блюд и подача их к столу.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Выполнение эскизов художественного оформления праздничных пирогов, тортов, пряников, пирожных.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Выпечка и оформление изделий из теста (по выбору).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Приготовление вареников.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3. СЛАДКИЕ БЛЮДА И ДЕСЕРТ (4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Сахар, его роль в кулинарии и питании человека. Роль десерта в праздничном обеде.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Технология приготовления желе и муссов. Желирующие вещества. Особенности приготовления пудингов, шарлоток, суфле, воздушных пирогов. Технология приготовления компота из свежих, сушеных, мороженых фруктов и ягод. Украшение десертных блюд свежими или консервированными ягодами и фруктами. Исходные продукты, желирующие и ароматические вещества, используемые для приготовления кремов и мороженого. Технология приготовления мороженого в домашних условиях.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Подача десерта к столу.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Приготовление и художественное оформление сладких и десертных блюд.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4. ЗАГОТОВКА ПРОДУКТОВ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Приготовление варенья, повидла, джема, мармелада, цукатов, конфитюра в зависимости от предварительной подготовки плодов и способа варки. Сортировка, нарезка и бланширование плодов перед варкой. Значение количества сахара или сахарного сиропа для сохранности и качества варенья.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Способы определения готовности варенья. Правила перекладывания варенья на хранение.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Технология приготовления пастеризованного варенья и джема. Условия и сроки их хранения.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Хранение свежих кислых плодов и ягод с сахаром без стерилизации (лимонные кружки в сахаре, черная смородина с сахаром).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Приготовление варенья из ягод.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Приготовление джема из малины, красной и белой смородины.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Приготовление повидла и мармелада из слив, яблок, груш, персиков, абрикосов.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Приготовление цукатов апельсиновых корок.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Черная смородина с сахаром без стерилизации.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2. Создание изделий из текстильных и поделочных материалов ( 36 ч 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1. ЭЛЕМЕНТЫ МАТЕРИАЛОВЕДЕНИЯ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Химические волокна. Технология производства и свойства искусственных волокон. Свойства тканей из искусственных волокон. Использование тканей из искусственных волокон при производстве одежды. Сложные переплетения нитей в тканях. Зависимость свойств ткани от вида переплетения. Уход за изделиями из искусственных волокон.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lastRenderedPageBreak/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Изучение свойств тканей из искусственных волокон.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Определение раппорта в сложных переплетениях.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2. ЭЛЕМЕНТЫ МАШИНОВЕДЕНИЯ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Виды соединений деталей в узлах механизмов и машин. Наладка и уход за швейной машиной.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Устройство качающегося челнока универсальной швейной машины. Принцип образования двухниточного машинного стежка. Назначение и принцип получения простой и сложной зигзагообразной строчки. Применение зигзагообразной строчки для художественного оформления изделий.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Разборка и сборка челнока универсальной швейной машины.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Обработка срезов зигзагообразной строчкой.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Устранение неполадок в работе швейной машины.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3. КОНСТРУИРОВАНИЕ И МОДЕЛИРОВАНИЕ ПЛЕЧЕВОГО ИЗДЕЛИЯ С ЦЕЛЬНОКРОЕНЫМ РУКАВОМ (8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Виды женского легкого платья и спортивной одежды. Правила снятия мерок, необходимых для построения чертежа плечевого изделия с цельнокроеным рукавом. Последовательность построения основы чертежа в масштабе 1 : 4 и в натуральную величину по своим меркам.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Особенности моделирования плечевых изделий. Муляжный метод конструирования. Зрительные иллюзии в одежде. Выполнение эскизов спортивной одежды на основе цветовых контрастов.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Снятие мерок и запись результатов измерений.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Построение основы чертежа.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Эскизная разработка модели швейного изделия.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Моделирование изделия выбранного фасона.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Подготовка выкройки.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4. ТЕХНОЛОГИЯ ИЗГОТОВЛЕНИЯ ПЛЕЧЕВОГО ИЗДЕЛИЯ (14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Способы обработки проймы, горловины, застежек. Обработка плечевых срезов тесьмой, притачивание кулиски. Особенности раскладки выкройки на ткани с направленным рисунком. 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Выкраивание подкройной обтачки. Перенос контурных и контрольных линий выкройки на ткань.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Обработка деталей кроя. Сборка изделия. Порядок проведения примерки, выявление и исправление дефектов изделия. Обработка выреза горловины подкройной обтачкой. Отделка и влажно-тепловая обработка изделия. Контроль и оценка качества готового изделия.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lastRenderedPageBreak/>
        <w:t>1. Раскладка выкройки на ткани с направленным рисунком.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Прокладывание контурных и контрольных линий и точек на деталях кроя.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Обработка деталей кроя.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Скалывание и сметывание деталей кроя.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Проведение примерки, исправление дефектов.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6. Стачивание деталей и выполнение отделочных работ.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7. Влажно-тепловая обработка изделия.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Примерный перечень изделий: ветровка, ночная сорочка, блузка с цельнокроеным рукавом, платье, халат.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5. РУКОДЕЛИЕ (10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Владение крючком. Инструменты и материалы для вязания крючком. Подготовка материалов к работе. Условные обозначения, применяемые при вязании крючком. Выбор крючка в зависимости от ниток и узора. Определение количества петель и ниток. Технология выполнения различных петель.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Набор петель крючком.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Раппорт узора и его запись. Работа с журналами мод.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Заготовка современных и старинных узоров и орнаментов.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Изготовление образцов вязания крючком.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Изготовление простых изделий в технике плетения.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Макраме. Виды узлов макраме. Способы плетения. Технология ткачества поясов на дощечках и бердышке. Отделка пояса кистями, бисером, стеклярусом и т. п.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Изготовление пояса, тесьмы, шнура и др. способом плетения.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Изготовление пояса или фрагмента методом ткачества на дощечках или бердышке.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3. Технологии ведения дома (4 ч)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ЭСТЕТИКА И ЭКОЛОГИЯ ЖИЛИЩА (4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Общие сведения из истории интерьера, национальные традиции. Требования к интерьеру прихожей, детской комнаты. Способы оформления интерьера. Использование в интерьере декоративных изделий собственного изготовления. Роль освещения в интерьере. Использование комнатных растений в интерьере, их влияние на микроклимат помещения.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Подбор на основе рекламной информации современной бытовой техники с учетом потребностей и доходов семьи. Правила пользования бытовой техникой.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Подбор и посадка декоративных комнатных растений.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lastRenderedPageBreak/>
        <w:t>2. Выполнение эскиза интерьера детской комнаты, прихожей.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4. Электротехнические работы (2 ч )</w:t>
      </w:r>
    </w:p>
    <w:p w:rsidR="002B452A" w:rsidRPr="002B452A" w:rsidRDefault="002B452A" w:rsidP="002B452A">
      <w:pPr>
        <w:ind w:firstLine="709"/>
        <w:rPr>
          <w:lang w:val="ru-RU"/>
        </w:rPr>
      </w:pPr>
      <w:r w:rsidRPr="002B452A">
        <w:rPr>
          <w:lang w:val="ru-RU"/>
        </w:rPr>
        <w:t>Тема 1. ЭЛЕКТРООСВЕТИТЕЛЬНЫЕ И ЭЛЕКТРОНАГРЕВАТЕЛЬНЫЕ ПРИБОРЫ.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ЭЛЕКТРОПРИВОДЫ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Электроосветительные и электронагревательные приборы. Лампы накаливания и люминесцентные лампы дневного света, их достоинства, недостатки и особенности эксплуатации.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Гальванические источники тока, их сравнительные характеристики и область применения.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Электродвигатели постоянного и переменного тока, их устройство и области применения.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Использование коллекторных электродвигателей в бытовой технике. Схемы подключения коллекторного двигателя к источнику тока.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Подбор бытовых приборов по их мощности.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Замена гальванических элементов питания.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Изучение зависимости направления и скорости вращения коллекторного электродвигателя от приложенного напряжения.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Творческие проекты ( 10 ч )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Изготовление изделий декоративно-прикладного искусства для украшения интерьера.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Оформление интерьера декоративными растениями.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Изготовление ажурного воротника.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Организация и проведение праздника (юбилей, день рождения, Масленица и др.).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8 КЛАСС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1. Кулинария (14 ч)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1. ФИЗИОЛОГИЯ ПИТАНИЯ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Общие понятия об обмене веществ. Виды питания. Пищевые продукты как источник белков, жиров и углеводов. Факторы, влияющие на обмен веществ. Калорийность пищи. Вредное влияние курения и алкоголя на организм человека.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Расчет калорийности блюд.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Составление суточного меню.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2. БЛЮДА ИЗ ПТИЦЫ (4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Виды домашней птицы и их кулинарное употребление. Способы определения качества птицы.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Первичная обработка птицы. Виды тепловой обработки, применяемые при приготовлении блюд из домашней птицы. Время приготовления и способы определения готовности кулинарных блюд.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Разрезание птицы на части и оформление готовых блюд при подаче к столу. Изготовление папильоток.</w:t>
      </w:r>
    </w:p>
    <w:p w:rsidR="002B452A" w:rsidRPr="002B452A" w:rsidRDefault="002B452A" w:rsidP="002B452A">
      <w:pPr>
        <w:ind w:firstLine="709"/>
        <w:jc w:val="both"/>
        <w:rPr>
          <w:b/>
          <w:u w:val="single"/>
          <w:lang w:val="ru-RU"/>
        </w:rPr>
      </w:pPr>
      <w:r w:rsidRPr="002B452A">
        <w:rPr>
          <w:b/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lastRenderedPageBreak/>
        <w:t>1. Первичная обработка птицы.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Приготовление двух блюд из домашней птицы.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3. БЛЮДА НАЦИОНАЛЬНОЙ КУХНИ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Выбор блюд национальной кухни в соответствии с традициями данного региона и желаниями учителя и учащихся.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4. СЕРВИРОВКА СТОЛА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Приготовление закусок, десерта и пр. Требования к качеству и оформлению готовых блюд.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Сервировка стола к обеду. Способы подачи готовых блюд к столу, правила пользования столовыми приборами. Аранжировка стола цветами. Оформление стола салфетками. Правила поведения за столом и приема гостей. Как дарить и принимать цветы и подарки. Время и продолжительность визита.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Сервировка стола к обеду.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Составление меню, расчет количества и стоимости продуктов.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Изготовление приглашений.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5. ЗАГОТОВКА ПРОДУКТОВ (4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консервации. Стерилизация в промышленных и домашних условиях.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Первичная обработка фруктов и ягод. Влияние на консервы воздуха, остающегося в банках.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Бланширование фруктов перед консервированием (цель и правила выполнения).</w:t>
      </w:r>
    </w:p>
    <w:p w:rsidR="002B452A" w:rsidRPr="00561B68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Способы закупорки банок и бутылок. Технология приготовления и стерилизации консервов из фруктов и ягод. Приготовление сахарного сиропа. Время стерилизации. Условия максимального сохранения витаминов в компотах. </w:t>
      </w:r>
      <w:r w:rsidRPr="00561B68">
        <w:rPr>
          <w:lang w:val="ru-RU"/>
        </w:rPr>
        <w:t>Условия и сроки хранения компотов.</w:t>
      </w:r>
    </w:p>
    <w:p w:rsidR="002B452A" w:rsidRPr="00561B68" w:rsidRDefault="002B452A" w:rsidP="002B452A">
      <w:pPr>
        <w:ind w:firstLine="709"/>
        <w:jc w:val="both"/>
        <w:rPr>
          <w:u w:val="single"/>
          <w:lang w:val="ru-RU"/>
        </w:rPr>
      </w:pPr>
      <w:r w:rsidRPr="00561B68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Первичная обработка яблок или груш для компота.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Подготовка банок и крышек для консервирования.</w:t>
      </w:r>
    </w:p>
    <w:p w:rsidR="002B452A" w:rsidRPr="00561B68" w:rsidRDefault="002B452A" w:rsidP="002B452A">
      <w:pPr>
        <w:ind w:firstLine="709"/>
        <w:jc w:val="both"/>
        <w:rPr>
          <w:lang w:val="ru-RU"/>
        </w:rPr>
      </w:pPr>
      <w:r w:rsidRPr="00561B68">
        <w:rPr>
          <w:lang w:val="ru-RU"/>
        </w:rPr>
        <w:t>3. Приготовление сиропа.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Стерилизация и укупорка банок с компотом.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2. Создание изделий из текстильных и поделочных материалов (32 ч)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1. КОНСТРУИРОВАНИЕ И МОДЕЛИРОВАНИЕ ПОЯСНОГО ИЗДЕЛИЯ (8ч)</w:t>
      </w:r>
    </w:p>
    <w:p w:rsidR="002B452A" w:rsidRPr="00561B68" w:rsidRDefault="002B452A" w:rsidP="002B452A">
      <w:pPr>
        <w:ind w:firstLine="709"/>
        <w:jc w:val="both"/>
        <w:rPr>
          <w:u w:val="single"/>
          <w:lang w:val="ru-RU"/>
        </w:rPr>
      </w:pPr>
      <w:r w:rsidRPr="00561B68">
        <w:rPr>
          <w:u w:val="single"/>
          <w:lang w:val="ru-RU"/>
        </w:rPr>
        <w:t>Основные теоретические сведения</w:t>
      </w:r>
    </w:p>
    <w:p w:rsidR="002B452A" w:rsidRPr="00561B68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Юбка и брюки в народном костюме. Основные направления современной моды. Чтение чертежа прямой юбки и брюк. Правила снятия мерок, необходимых для построения чертежа поясного изделия. </w:t>
      </w:r>
      <w:r w:rsidRPr="00561B68">
        <w:rPr>
          <w:lang w:val="ru-RU"/>
        </w:rPr>
        <w:t>Условные обозначения мерок. Прибавки на свободу облегания.</w:t>
      </w:r>
    </w:p>
    <w:p w:rsidR="002B452A" w:rsidRPr="00561B68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Последовательность построения основы чертежа поясного изделия в масштабе 1 : 4 и в натуральную величину по своим меркам. Конструктивные особенности деталей в зависимости от фасона. Способы моделирования поясных изделий. </w:t>
      </w:r>
      <w:r w:rsidRPr="00561B68">
        <w:rPr>
          <w:lang w:val="ru-RU"/>
        </w:rPr>
        <w:t xml:space="preserve">Виды художественного </w:t>
      </w:r>
      <w:r w:rsidRPr="00561B68">
        <w:rPr>
          <w:lang w:val="ru-RU"/>
        </w:rPr>
        <w:lastRenderedPageBreak/>
        <w:t>оформления изделия.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Выбор модели с учетом особенностей фигуры и моделирование юбки, брюк. Зрительные иллюзии в одежде.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Снятие мерок и запись результатов измерений.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Построение основы чертежа юбки или брюк в масштабе 1 : 4 по своим меркам.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Построение основы чертежа в натуральную величину или копирование чертежа готовой выкройки из журнала мод, его проверка и коррекция по снятым меркам.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Моделирование юбки или брюк выбранного фасона.</w:t>
      </w:r>
    </w:p>
    <w:p w:rsidR="002B452A" w:rsidRPr="00561B68" w:rsidRDefault="002B452A" w:rsidP="002B452A">
      <w:pPr>
        <w:ind w:firstLine="709"/>
        <w:jc w:val="both"/>
        <w:rPr>
          <w:lang w:val="ru-RU"/>
        </w:rPr>
      </w:pPr>
      <w:r w:rsidRPr="00561B68">
        <w:rPr>
          <w:lang w:val="ru-RU"/>
        </w:rPr>
        <w:t>5. Выбор художественного оформления.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6. Подготовка выкройки.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2. ТЕХНОЛОГИЯ ИЗГОТОВЛЕНИЯ ПОЯСНОГО ИЗДЕЛИЯ (14 ч)</w:t>
      </w:r>
    </w:p>
    <w:p w:rsidR="002B452A" w:rsidRPr="00561B68" w:rsidRDefault="002B452A" w:rsidP="002B452A">
      <w:pPr>
        <w:ind w:firstLine="709"/>
        <w:jc w:val="both"/>
        <w:rPr>
          <w:u w:val="single"/>
          <w:lang w:val="ru-RU"/>
        </w:rPr>
      </w:pPr>
      <w:r w:rsidRPr="00561B68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Применение складок в швейных изделиях. Правила обработки кокеток с глухим и отлетным краем. Виды строчек для отделки кокетки и их расположение. Технология обработки вытачек.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Обработка карманов, поясов, шлевок, застежки тесьмой «молния», разреза (шлицы).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Обработка деталей кроя. Сборка швейного изделия. Обработка верхнего края притачным поясом.</w:t>
      </w:r>
    </w:p>
    <w:p w:rsidR="002B452A" w:rsidRPr="00561B68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 xml:space="preserve">Проведение примерки, выявление и исправление дефектов посадки изделия на фигуре. Выравнивание низа изделия. Окончательная отделка изделия. Режимы влажно-тепловой обработки изделий из тканей с синтетическими волокнами. </w:t>
      </w:r>
      <w:r w:rsidRPr="00561B68">
        <w:rPr>
          <w:lang w:val="ru-RU"/>
        </w:rPr>
        <w:t>Контроль и оценка качества готового изделия.</w:t>
      </w:r>
    </w:p>
    <w:p w:rsidR="002B452A" w:rsidRPr="00561B68" w:rsidRDefault="002B452A" w:rsidP="002B452A">
      <w:pPr>
        <w:ind w:firstLine="709"/>
        <w:jc w:val="both"/>
        <w:rPr>
          <w:u w:val="single"/>
          <w:lang w:val="ru-RU"/>
        </w:rPr>
      </w:pPr>
      <w:r w:rsidRPr="00561B68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Изготовление образцов поузловой обработки поясных швейных изделий.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Раскладка выкройки на ворсовой ткани и раскрой.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Прокладывание контурных и контрольных линий и точек на деталях кроя.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Обработка деталей кроя.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5. Скалывание и сметывание деталей кроя.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6. Проведение примерки, выявление и исправление дефектов.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7. Стачивание деталей и выполнение отделочных работ.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8. Обработка низа потайными подшивочными стежками.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Примерный перечень изделий: юбка, брюки, юбка-брюки, шорты.</w:t>
      </w:r>
    </w:p>
    <w:p w:rsidR="002B452A" w:rsidRPr="00561B68" w:rsidRDefault="002B452A" w:rsidP="002B452A">
      <w:pPr>
        <w:ind w:firstLine="709"/>
        <w:jc w:val="both"/>
        <w:rPr>
          <w:i/>
          <w:lang w:val="ru-RU"/>
        </w:rPr>
      </w:pPr>
      <w:r w:rsidRPr="00561B68">
        <w:rPr>
          <w:i/>
          <w:lang w:val="ru-RU"/>
        </w:rPr>
        <w:t>Тема З. РУКОДЕЛИЕ (10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Вязание на спицах. Ассортимент изделий, выполняемых в технике вязания на спицах.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Материалы и инструменты для вязания. Характеристика шерстяных, пуховых, хлопчатобумажных и шелковых нитей. Правила подбора спиц в зависимости от качества и толщины нити. Правила начала вязания на двух и пяти спицах. Набор петель. Условные обозначения, применяемые при вязании на спицах.</w:t>
      </w:r>
    </w:p>
    <w:p w:rsidR="002B452A" w:rsidRPr="00561B68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lastRenderedPageBreak/>
        <w:t xml:space="preserve">Технология выполнения простых петель различными способами. Воздушная петля. Убавление и прибавление петель. </w:t>
      </w:r>
      <w:r w:rsidRPr="00561B68">
        <w:rPr>
          <w:lang w:val="ru-RU"/>
        </w:rPr>
        <w:t>Закрывание петель. Соединение петель по лицевой и изнаночной сторонам.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Вязание двумя нитками разной толщины.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Художественная роспись ткани. «Холодный батик». Инструменты, оборудование и материалы для «холодного батика» (подрамник для ткани, кисти, стеклянный рейсфедер, ткань, краски, резерв). Роль резерва и способы нанесения его на ткань. Способы нанесения и закрепления краски.</w:t>
      </w:r>
    </w:p>
    <w:p w:rsidR="002B452A" w:rsidRPr="00561B68" w:rsidRDefault="002B452A" w:rsidP="002B452A">
      <w:pPr>
        <w:ind w:firstLine="709"/>
        <w:jc w:val="both"/>
        <w:rPr>
          <w:u w:val="single"/>
          <w:lang w:val="ru-RU"/>
        </w:rPr>
      </w:pPr>
      <w:r w:rsidRPr="00561B68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Выполнение образцов и изделий в технике вязания на спицах.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Выполнение эскизов вязаных декоративных элементов для платьев.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Изготовление сувенира в технике «холодный батик».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Примерный перечень изделий: носки, варежки, перчатки, салфетка, шарф, сумка, декоративное панно, подушка, шторы.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3. Технологии ведения дома (8 ч)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1. РЕМОНТ ПОМЕЩЕНИЙ (4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Характеристика распространенных технологий ремонта и отделки жилых помещений.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Инструменты для ремонтно-отделочных работ.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Подготовка поверхностей стен помещений под окраску или оклейку. Технология нанесения на подготовленные поверхности водорастворимых красок, наклейка обоев, пленок, плинтусов, элементов декоративных украшений.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Экологическая безопасность материалов и технологий выполнения ремонтно-отделочных работ.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Профессии, связанные с выполнением санитарно-технических и ремонтно-отделочных работ.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Практическая работа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Выполнение эскиза жилой комнаты (гостиной, спальни). Подбор строительно-отделочных материалов по каталогам. Определение гармоничного соответствия вида плинтусов, карнизов и т. п. стилю интерьера.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2. БЮДЖЕТ СЕМЬИ. РАЦИОНАЛЬНОЕ ПЛАНИРОВАНИЕ РАСХОДОВ (4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Рациональное планирование расходов на основе актуальных потребностей семьи. Бюджет семьи. Анализ потребительских качеств товаров и услуг. Права потребителя и их защита.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Изучение цен на рынке товаров и услуг с целью минимизации расходов в бюджете семьи. Выбор способа совершения покупки.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Расчет минимальной стоимости потребительской корзины.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Оценка возможностей предпринимательской деятельности для пополнения семейного бюджета.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4. Электротехнические работы (2 ч )</w:t>
      </w:r>
    </w:p>
    <w:p w:rsidR="002B452A" w:rsidRPr="002B452A" w:rsidRDefault="002B452A" w:rsidP="002B452A">
      <w:pPr>
        <w:ind w:firstLine="709"/>
        <w:jc w:val="both"/>
        <w:rPr>
          <w:i/>
          <w:lang w:val="ru-RU"/>
        </w:rPr>
      </w:pPr>
      <w:r w:rsidRPr="002B452A">
        <w:rPr>
          <w:i/>
          <w:lang w:val="ru-RU"/>
        </w:rPr>
        <w:t>Тема 1. ЭЛЕКТРОТЕХНИЧЕСКИЕ УСТРОЙСТВА (2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Бытовые электрические обогреватели. Электродвигатели. Двигатели постоянного и переменного тока.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lastRenderedPageBreak/>
        <w:t>Виды и назначение автоматических устройств. Автоматические устройства в бытовых электроприборах.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Источники света, светодиоды. Использование электромагнитных волн для передачи информации.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Устройства отображения информации, телевизор.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Подбор бытовых электроприборов по их мощности.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Выбор телевизора: с электронно-лучевой трубкой, с плазменной или жидкокристаллической панелью.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Раздел 5. Современное производство и профессиональное образование (б ч)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Тема 1. СФЕРЫ ПРОИЗВОДСТВА И РАЗДЕЛЕНИЕ ТРУДА (б ч)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Основные теоретические сведения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Сферы и отрасли современного производства. Основные структурные подразделения производственного предприятия. Разделение труда. Приоритетные направления развития техники и технологий в легкой и пищевой промышленности. Влияние техники и технологии на виды и содержание труда. Понятие о профессии, специальности и квалификации работника. Факторы, влияющие на уровень оплаты труда.</w:t>
      </w:r>
    </w:p>
    <w:p w:rsidR="002B452A" w:rsidRPr="002B452A" w:rsidRDefault="002B452A" w:rsidP="002B452A">
      <w:pPr>
        <w:ind w:firstLine="709"/>
        <w:jc w:val="both"/>
        <w:rPr>
          <w:u w:val="single"/>
          <w:lang w:val="ru-RU"/>
        </w:rPr>
      </w:pPr>
      <w:r w:rsidRPr="002B452A">
        <w:rPr>
          <w:u w:val="single"/>
          <w:lang w:val="ru-RU"/>
        </w:rPr>
        <w:t>Практические работы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Анализ структуры предприятия легкой промышленности.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Анализ профессионального деления работников предприятия.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3. Ознакомление с деятельностью производственного предприятия или предприятия сервиса.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4. Экскурсия на предприятие швейной промышленности.</w:t>
      </w:r>
    </w:p>
    <w:p w:rsidR="002B452A" w:rsidRPr="002B452A" w:rsidRDefault="002B452A" w:rsidP="002B452A">
      <w:pPr>
        <w:ind w:firstLine="709"/>
        <w:jc w:val="both"/>
        <w:rPr>
          <w:b/>
          <w:lang w:val="ru-RU"/>
        </w:rPr>
      </w:pPr>
      <w:r w:rsidRPr="002B452A">
        <w:rPr>
          <w:b/>
          <w:lang w:val="ru-RU"/>
        </w:rPr>
        <w:t>Творческие проекты ( 6 ч )</w:t>
      </w:r>
    </w:p>
    <w:p w:rsidR="002B452A" w:rsidRP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1. Сервировка праздничного стола.</w:t>
      </w:r>
    </w:p>
    <w:p w:rsidR="002B452A" w:rsidRDefault="002B452A" w:rsidP="002B452A">
      <w:pPr>
        <w:ind w:firstLine="709"/>
        <w:jc w:val="both"/>
        <w:rPr>
          <w:lang w:val="ru-RU"/>
        </w:rPr>
      </w:pPr>
      <w:r w:rsidRPr="002B452A">
        <w:rPr>
          <w:lang w:val="ru-RU"/>
        </w:rPr>
        <w:t>2. Изготовление сувенира в технике валяния.</w:t>
      </w:r>
    </w:p>
    <w:p w:rsidR="002B452A" w:rsidRDefault="002B452A" w:rsidP="002B452A">
      <w:pPr>
        <w:ind w:firstLine="709"/>
        <w:jc w:val="both"/>
        <w:rPr>
          <w:lang w:val="ru-RU"/>
        </w:rPr>
      </w:pPr>
      <w:r w:rsidRPr="007E673B">
        <w:t>3. Выполнение эскиза жилой комнаты.</w:t>
      </w:r>
    </w:p>
    <w:p w:rsidR="001A4CB8" w:rsidRPr="001A4CB8" w:rsidRDefault="001A4CB8" w:rsidP="002B452A">
      <w:pPr>
        <w:ind w:firstLine="709"/>
        <w:jc w:val="both"/>
        <w:rPr>
          <w:lang w:val="ru-RU"/>
        </w:rPr>
      </w:pPr>
    </w:p>
    <w:p w:rsidR="001A4CB8" w:rsidRPr="001A4CB8" w:rsidRDefault="001A4CB8" w:rsidP="002B452A">
      <w:pPr>
        <w:ind w:firstLine="709"/>
        <w:jc w:val="both"/>
        <w:rPr>
          <w:lang w:val="ru-RU"/>
        </w:rPr>
      </w:pPr>
    </w:p>
    <w:p w:rsidR="0087211F" w:rsidRDefault="0087211F" w:rsidP="002B452A">
      <w:pPr>
        <w:ind w:firstLine="708"/>
      </w:pPr>
    </w:p>
    <w:p w:rsidR="00776E58" w:rsidRDefault="00776E58" w:rsidP="002B452A">
      <w:pPr>
        <w:ind w:firstLine="708"/>
      </w:pPr>
    </w:p>
    <w:p w:rsidR="00776E58" w:rsidRDefault="00776E58" w:rsidP="002B452A">
      <w:pPr>
        <w:ind w:firstLine="708"/>
      </w:pPr>
    </w:p>
    <w:p w:rsidR="00776E58" w:rsidRDefault="00776E58" w:rsidP="002B452A">
      <w:pPr>
        <w:ind w:firstLine="708"/>
      </w:pPr>
    </w:p>
    <w:p w:rsidR="00776E58" w:rsidRDefault="00776E58" w:rsidP="002B452A">
      <w:pPr>
        <w:ind w:firstLine="708"/>
      </w:pPr>
    </w:p>
    <w:p w:rsidR="00776E58" w:rsidRDefault="00776E58" w:rsidP="002B452A">
      <w:pPr>
        <w:ind w:firstLine="708"/>
      </w:pPr>
    </w:p>
    <w:p w:rsidR="00776E58" w:rsidRDefault="00776E58" w:rsidP="002B452A">
      <w:pPr>
        <w:ind w:firstLine="708"/>
      </w:pPr>
    </w:p>
    <w:p w:rsidR="00776E58" w:rsidRDefault="00776E58" w:rsidP="002B452A">
      <w:pPr>
        <w:ind w:firstLine="708"/>
      </w:pPr>
    </w:p>
    <w:p w:rsidR="00776E58" w:rsidRDefault="00776E58" w:rsidP="002B452A">
      <w:pPr>
        <w:ind w:firstLine="708"/>
      </w:pPr>
    </w:p>
    <w:p w:rsidR="00776E58" w:rsidRDefault="00776E58" w:rsidP="002B452A">
      <w:pPr>
        <w:ind w:firstLine="708"/>
      </w:pPr>
    </w:p>
    <w:p w:rsidR="00776E58" w:rsidRDefault="00776E58" w:rsidP="002B452A">
      <w:pPr>
        <w:ind w:firstLine="708"/>
      </w:pPr>
    </w:p>
    <w:p w:rsidR="00776E58" w:rsidRDefault="00776E58" w:rsidP="002B452A">
      <w:pPr>
        <w:ind w:firstLine="708"/>
      </w:pPr>
    </w:p>
    <w:p w:rsidR="00776E58" w:rsidRPr="00776E58" w:rsidRDefault="00776E58" w:rsidP="00776E58">
      <w:pPr>
        <w:pStyle w:val="a9"/>
        <w:numPr>
          <w:ilvl w:val="0"/>
          <w:numId w:val="5"/>
        </w:numPr>
        <w:jc w:val="center"/>
        <w:rPr>
          <w:b/>
          <w:sz w:val="32"/>
          <w:szCs w:val="32"/>
        </w:rPr>
      </w:pPr>
      <w:r w:rsidRPr="00776E58">
        <w:rPr>
          <w:b/>
          <w:sz w:val="32"/>
          <w:szCs w:val="32"/>
        </w:rPr>
        <w:lastRenderedPageBreak/>
        <w:t>Тематическое планирование</w:t>
      </w:r>
    </w:p>
    <w:tbl>
      <w:tblPr>
        <w:tblpPr w:leftFromText="180" w:rightFromText="180" w:vertAnchor="page" w:horzAnchor="margin" w:tblpY="67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835"/>
        <w:gridCol w:w="1276"/>
        <w:gridCol w:w="1276"/>
        <w:gridCol w:w="1276"/>
        <w:gridCol w:w="1223"/>
        <w:gridCol w:w="1388"/>
      </w:tblGrid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 w:rsidRPr="007E673B">
              <w:t>№</w:t>
            </w: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both"/>
            </w:pPr>
            <w:r w:rsidRPr="007E673B">
              <w:t>Содержание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5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6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7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8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Итого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 w:rsidRPr="007E673B">
              <w:t>1</w:t>
            </w: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both"/>
            </w:pPr>
            <w:r w:rsidRPr="007E673B">
              <w:t>Кулинария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20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16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16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7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59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 w:rsidRPr="007E673B">
              <w:t>2</w:t>
            </w:r>
          </w:p>
        </w:tc>
        <w:tc>
          <w:tcPr>
            <w:tcW w:w="2835" w:type="dxa"/>
          </w:tcPr>
          <w:p w:rsidR="00776E58" w:rsidRPr="00776E58" w:rsidRDefault="00776E58" w:rsidP="00680045">
            <w:pPr>
              <w:rPr>
                <w:lang w:val="ru-RU"/>
              </w:rPr>
            </w:pPr>
            <w:r w:rsidRPr="00776E58">
              <w:rPr>
                <w:lang w:val="ru-RU"/>
              </w:rPr>
              <w:t>Создание изделий из текстильных и поделочных материалов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38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38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36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16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128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3</w:t>
            </w: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both"/>
            </w:pPr>
            <w:r>
              <w:t>Элементы материаловедения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4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2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2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8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4</w:t>
            </w: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both"/>
            </w:pPr>
            <w:r>
              <w:t>Ручные работы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2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2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5</w:t>
            </w: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both"/>
            </w:pPr>
            <w:r>
              <w:t>Элементы машиноведения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6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4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2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12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6</w:t>
            </w: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both"/>
            </w:pPr>
            <w:r w:rsidRPr="007E673B">
              <w:t>Р</w:t>
            </w:r>
            <w:r>
              <w:t>укоделие</w:t>
            </w:r>
            <w:r w:rsidRPr="007E673B">
              <w:t>. Х</w:t>
            </w:r>
            <w:r>
              <w:t>удожественные ремесла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8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10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10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10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38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7</w:t>
            </w:r>
          </w:p>
        </w:tc>
        <w:tc>
          <w:tcPr>
            <w:tcW w:w="2835" w:type="dxa"/>
          </w:tcPr>
          <w:p w:rsidR="00776E58" w:rsidRPr="00776E58" w:rsidRDefault="00776E58" w:rsidP="00680045">
            <w:pPr>
              <w:jc w:val="both"/>
              <w:rPr>
                <w:lang w:val="ru-RU"/>
              </w:rPr>
            </w:pPr>
            <w:r w:rsidRPr="00776E58">
              <w:rPr>
                <w:lang w:val="ru-RU"/>
              </w:rPr>
              <w:t>Конструирование и моделирование рабочей одежды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6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6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8</w:t>
            </w:r>
          </w:p>
        </w:tc>
        <w:tc>
          <w:tcPr>
            <w:tcW w:w="2835" w:type="dxa"/>
          </w:tcPr>
          <w:p w:rsidR="00776E58" w:rsidRPr="00776E58" w:rsidRDefault="00776E58" w:rsidP="00680045">
            <w:pPr>
              <w:jc w:val="both"/>
              <w:rPr>
                <w:lang w:val="ru-RU"/>
              </w:rPr>
            </w:pPr>
            <w:r w:rsidRPr="00776E58">
              <w:rPr>
                <w:lang w:val="ru-RU"/>
              </w:rPr>
              <w:t>Конструирование и моделирование поясных швейных изделий (юбка)</w:t>
            </w:r>
          </w:p>
        </w:tc>
        <w:tc>
          <w:tcPr>
            <w:tcW w:w="1276" w:type="dxa"/>
          </w:tcPr>
          <w:p w:rsidR="00776E58" w:rsidRPr="00776E58" w:rsidRDefault="00776E58" w:rsidP="00680045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8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8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9</w:t>
            </w:r>
          </w:p>
        </w:tc>
        <w:tc>
          <w:tcPr>
            <w:tcW w:w="2835" w:type="dxa"/>
          </w:tcPr>
          <w:p w:rsidR="00776E58" w:rsidRPr="00776E58" w:rsidRDefault="00776E58" w:rsidP="00680045">
            <w:pPr>
              <w:rPr>
                <w:lang w:val="ru-RU"/>
              </w:rPr>
            </w:pPr>
            <w:r w:rsidRPr="00776E58">
              <w:rPr>
                <w:lang w:val="ru-RU"/>
              </w:rPr>
              <w:t>Конструирование и моделирование поясных швейных изделий (брюки)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8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8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10</w:t>
            </w:r>
          </w:p>
        </w:tc>
        <w:tc>
          <w:tcPr>
            <w:tcW w:w="2835" w:type="dxa"/>
          </w:tcPr>
          <w:p w:rsidR="00776E58" w:rsidRPr="00776E58" w:rsidRDefault="00776E58" w:rsidP="00680045">
            <w:pPr>
              <w:jc w:val="both"/>
              <w:rPr>
                <w:lang w:val="ru-RU"/>
              </w:rPr>
            </w:pPr>
            <w:r w:rsidRPr="00776E58">
              <w:rPr>
                <w:lang w:val="ru-RU"/>
              </w:rPr>
              <w:t xml:space="preserve">Конструирование и моделирование плечевого изделия с цельнокроенным рукавом 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8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8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11</w:t>
            </w:r>
          </w:p>
        </w:tc>
        <w:tc>
          <w:tcPr>
            <w:tcW w:w="2835" w:type="dxa"/>
          </w:tcPr>
          <w:p w:rsidR="00776E58" w:rsidRPr="00776E58" w:rsidRDefault="00776E58" w:rsidP="00680045">
            <w:pPr>
              <w:jc w:val="both"/>
              <w:rPr>
                <w:lang w:val="ru-RU"/>
              </w:rPr>
            </w:pPr>
            <w:r w:rsidRPr="00776E58">
              <w:rPr>
                <w:lang w:val="ru-RU"/>
              </w:rPr>
              <w:t xml:space="preserve">Технология изготовления поясных швейных изделий 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14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14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28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12</w:t>
            </w: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both"/>
            </w:pPr>
            <w:r>
              <w:t>Технология изготовления плечевого изделия</w:t>
            </w:r>
            <w:r w:rsidRPr="007E673B">
              <w:t xml:space="preserve"> 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14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14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lastRenderedPageBreak/>
              <w:t>1</w:t>
            </w:r>
            <w:r w:rsidRPr="007E673B">
              <w:t>3</w:t>
            </w: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both"/>
            </w:pPr>
            <w:r w:rsidRPr="007E673B">
              <w:t>Технология ведения дома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2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4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4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10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1</w:t>
            </w:r>
            <w:r w:rsidRPr="007E673B">
              <w:t>4</w:t>
            </w: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both"/>
            </w:pPr>
            <w:r w:rsidRPr="007E673B">
              <w:t>Электротехнические работы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2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2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1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5</w:t>
            </w:r>
          </w:p>
        </w:tc>
      </w:tr>
      <w:tr w:rsidR="00776E58" w:rsidRPr="007E673B" w:rsidTr="00680045">
        <w:trPr>
          <w:trHeight w:val="970"/>
        </w:trPr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15</w:t>
            </w: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both"/>
            </w:pPr>
            <w:r w:rsidRPr="007E673B">
              <w:t>Т</w:t>
            </w:r>
            <w:r>
              <w:t>ехнология изготовления рабочей одежды</w:t>
            </w:r>
            <w:r w:rsidRPr="007E673B">
              <w:t xml:space="preserve"> 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12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12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16</w:t>
            </w:r>
          </w:p>
        </w:tc>
        <w:tc>
          <w:tcPr>
            <w:tcW w:w="2835" w:type="dxa"/>
          </w:tcPr>
          <w:p w:rsidR="00776E58" w:rsidRPr="00776E58" w:rsidRDefault="00776E58" w:rsidP="00680045">
            <w:pPr>
              <w:rPr>
                <w:lang w:val="ru-RU"/>
              </w:rPr>
            </w:pPr>
            <w:r w:rsidRPr="00776E58">
              <w:rPr>
                <w:lang w:val="ru-RU"/>
              </w:rPr>
              <w:t>Современное производство и профессиональное образование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-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3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3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  <w:r>
              <w:t>17</w:t>
            </w: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both"/>
            </w:pPr>
            <w:r w:rsidRPr="007E673B">
              <w:t>Творческие проекты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12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12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12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4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40</w:t>
            </w:r>
          </w:p>
        </w:tc>
      </w:tr>
      <w:tr w:rsidR="00776E58" w:rsidRPr="007E673B" w:rsidTr="00680045">
        <w:tc>
          <w:tcPr>
            <w:tcW w:w="675" w:type="dxa"/>
          </w:tcPr>
          <w:p w:rsidR="00776E58" w:rsidRPr="007E673B" w:rsidRDefault="00776E58" w:rsidP="00680045">
            <w:pPr>
              <w:jc w:val="both"/>
            </w:pPr>
          </w:p>
        </w:tc>
        <w:tc>
          <w:tcPr>
            <w:tcW w:w="2835" w:type="dxa"/>
          </w:tcPr>
          <w:p w:rsidR="00776E58" w:rsidRPr="007E673B" w:rsidRDefault="00776E58" w:rsidP="00680045">
            <w:pPr>
              <w:jc w:val="right"/>
            </w:pPr>
            <w:r w:rsidRPr="007E673B">
              <w:t>Итого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70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70</w:t>
            </w:r>
          </w:p>
        </w:tc>
        <w:tc>
          <w:tcPr>
            <w:tcW w:w="1276" w:type="dxa"/>
          </w:tcPr>
          <w:p w:rsidR="00776E58" w:rsidRPr="007E673B" w:rsidRDefault="00776E58" w:rsidP="00680045">
            <w:pPr>
              <w:jc w:val="both"/>
            </w:pPr>
            <w:r w:rsidRPr="007E673B">
              <w:t>70</w:t>
            </w:r>
          </w:p>
        </w:tc>
        <w:tc>
          <w:tcPr>
            <w:tcW w:w="1223" w:type="dxa"/>
          </w:tcPr>
          <w:p w:rsidR="00776E58" w:rsidRPr="007E673B" w:rsidRDefault="00776E58" w:rsidP="00680045">
            <w:pPr>
              <w:jc w:val="both"/>
            </w:pPr>
            <w:r w:rsidRPr="007E673B">
              <w:t>35</w:t>
            </w:r>
          </w:p>
        </w:tc>
        <w:tc>
          <w:tcPr>
            <w:tcW w:w="1388" w:type="dxa"/>
          </w:tcPr>
          <w:p w:rsidR="00776E58" w:rsidRPr="007E673B" w:rsidRDefault="00776E58" w:rsidP="00680045">
            <w:pPr>
              <w:jc w:val="both"/>
            </w:pPr>
            <w:r w:rsidRPr="007E673B">
              <w:t>245</w:t>
            </w:r>
          </w:p>
        </w:tc>
      </w:tr>
    </w:tbl>
    <w:p w:rsidR="00776E58" w:rsidRPr="00776E58" w:rsidRDefault="00776E58" w:rsidP="002B452A">
      <w:pPr>
        <w:ind w:firstLine="708"/>
      </w:pPr>
    </w:p>
    <w:sectPr w:rsidR="00776E58" w:rsidRPr="00776E58" w:rsidSect="00C96EF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17F" w:rsidRDefault="006A017F" w:rsidP="00C96EF9">
      <w:r>
        <w:separator/>
      </w:r>
    </w:p>
  </w:endnote>
  <w:endnote w:type="continuationSeparator" w:id="0">
    <w:p w:rsidR="006A017F" w:rsidRDefault="006A017F" w:rsidP="00C9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17F" w:rsidRDefault="006A017F" w:rsidP="00C96EF9">
      <w:r>
        <w:separator/>
      </w:r>
    </w:p>
  </w:footnote>
  <w:footnote w:type="continuationSeparator" w:id="0">
    <w:p w:rsidR="006A017F" w:rsidRDefault="006A017F" w:rsidP="00C96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81783"/>
    <w:multiLevelType w:val="hybridMultilevel"/>
    <w:tmpl w:val="40C65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0C2781D"/>
    <w:multiLevelType w:val="hybridMultilevel"/>
    <w:tmpl w:val="A51EFDC4"/>
    <w:lvl w:ilvl="0" w:tplc="55007B4C">
      <w:start w:val="3"/>
      <w:numFmt w:val="upperRoman"/>
      <w:lvlText w:val="%1."/>
      <w:lvlJc w:val="left"/>
      <w:pPr>
        <w:ind w:left="117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E36B37"/>
    <w:multiLevelType w:val="hybridMultilevel"/>
    <w:tmpl w:val="A128F57A"/>
    <w:lvl w:ilvl="0" w:tplc="C5749C1E">
      <w:start w:val="1"/>
      <w:numFmt w:val="upperRoman"/>
      <w:lvlText w:val="%1."/>
      <w:lvlJc w:val="left"/>
      <w:pPr>
        <w:ind w:left="1174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>
    <w:nsid w:val="5C1E4336"/>
    <w:multiLevelType w:val="hybridMultilevel"/>
    <w:tmpl w:val="32BA8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3F39A1"/>
    <w:multiLevelType w:val="hybridMultilevel"/>
    <w:tmpl w:val="4F8AB7F2"/>
    <w:lvl w:ilvl="0" w:tplc="8B0244BE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F3631A"/>
    <w:multiLevelType w:val="hybridMultilevel"/>
    <w:tmpl w:val="2D50A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94046F"/>
    <w:multiLevelType w:val="hybridMultilevel"/>
    <w:tmpl w:val="FDB491FC"/>
    <w:lvl w:ilvl="0" w:tplc="9B78CAA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8"/>
  </w:num>
  <w:num w:numId="5">
    <w:abstractNumId w:val="6"/>
  </w:num>
  <w:num w:numId="6">
    <w:abstractNumId w:val="11"/>
  </w:num>
  <w:num w:numId="7">
    <w:abstractNumId w:val="9"/>
  </w:num>
  <w:num w:numId="8">
    <w:abstractNumId w:val="0"/>
  </w:num>
  <w:num w:numId="9">
    <w:abstractNumId w:val="13"/>
  </w:num>
  <w:num w:numId="10">
    <w:abstractNumId w:val="2"/>
  </w:num>
  <w:num w:numId="11">
    <w:abstractNumId w:val="3"/>
  </w:num>
  <w:num w:numId="12">
    <w:abstractNumId w:val="5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F9"/>
    <w:rsid w:val="000409DD"/>
    <w:rsid w:val="0009348F"/>
    <w:rsid w:val="000B17F1"/>
    <w:rsid w:val="001A4CB8"/>
    <w:rsid w:val="00260A1F"/>
    <w:rsid w:val="002B452A"/>
    <w:rsid w:val="00561B68"/>
    <w:rsid w:val="00680045"/>
    <w:rsid w:val="006A017F"/>
    <w:rsid w:val="00703B4F"/>
    <w:rsid w:val="00776E58"/>
    <w:rsid w:val="0087211F"/>
    <w:rsid w:val="008F655F"/>
    <w:rsid w:val="00A95837"/>
    <w:rsid w:val="00AE0E8B"/>
    <w:rsid w:val="00BA2BD6"/>
    <w:rsid w:val="00C43DA9"/>
    <w:rsid w:val="00C54424"/>
    <w:rsid w:val="00C96EF9"/>
    <w:rsid w:val="00CB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C96EF9"/>
  </w:style>
  <w:style w:type="paragraph" w:customStyle="1" w:styleId="Abstract">
    <w:name w:val="Abstract"/>
    <w:basedOn w:val="a"/>
    <w:link w:val="Abstract0"/>
    <w:rsid w:val="00C96EF9"/>
    <w:pPr>
      <w:spacing w:line="360" w:lineRule="auto"/>
      <w:ind w:firstLine="454"/>
      <w:jc w:val="both"/>
    </w:pPr>
    <w:rPr>
      <w:rFonts w:eastAsia="@Arial Unicode MS"/>
      <w:sz w:val="28"/>
      <w:szCs w:val="28"/>
    </w:rPr>
  </w:style>
  <w:style w:type="character" w:customStyle="1" w:styleId="Abstract0">
    <w:name w:val="Abstract Знак"/>
    <w:link w:val="Abstract"/>
    <w:rsid w:val="00C96EF9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4">
    <w:name w:val="А_основной"/>
    <w:basedOn w:val="a"/>
    <w:link w:val="a5"/>
    <w:uiPriority w:val="99"/>
    <w:qFormat/>
    <w:rsid w:val="00C96EF9"/>
    <w:pPr>
      <w:widowControl/>
      <w:autoSpaceDE/>
      <w:autoSpaceDN/>
      <w:adjustRightInd/>
      <w:spacing w:line="360" w:lineRule="auto"/>
      <w:ind w:firstLine="454"/>
      <w:jc w:val="both"/>
    </w:pPr>
    <w:rPr>
      <w:sz w:val="28"/>
      <w:szCs w:val="28"/>
    </w:rPr>
  </w:style>
  <w:style w:type="character" w:customStyle="1" w:styleId="a5">
    <w:name w:val="А_основной Знак"/>
    <w:link w:val="a4"/>
    <w:uiPriority w:val="99"/>
    <w:rsid w:val="00C96EF9"/>
    <w:rPr>
      <w:rFonts w:ascii="Times New Roman" w:eastAsia="Calibri" w:hAnsi="Times New Roman" w:cs="Times New Roman"/>
      <w:sz w:val="28"/>
      <w:szCs w:val="28"/>
    </w:rPr>
  </w:style>
  <w:style w:type="paragraph" w:customStyle="1" w:styleId="Default">
    <w:name w:val="Default"/>
    <w:rsid w:val="00C96E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No Spacing"/>
    <w:link w:val="a7"/>
    <w:qFormat/>
    <w:rsid w:val="00C96EF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locked/>
    <w:rsid w:val="00C96EF9"/>
    <w:rPr>
      <w:rFonts w:ascii="Calibri" w:eastAsia="Calibri" w:hAnsi="Calibri" w:cs="Times New Roman"/>
    </w:rPr>
  </w:style>
  <w:style w:type="character" w:customStyle="1" w:styleId="Zag11">
    <w:name w:val="Zag_11"/>
    <w:uiPriority w:val="99"/>
    <w:rsid w:val="00C96EF9"/>
  </w:style>
  <w:style w:type="table" w:styleId="a8">
    <w:name w:val="Table Grid"/>
    <w:basedOn w:val="a1"/>
    <w:uiPriority w:val="59"/>
    <w:rsid w:val="002B45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2B452A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561B6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ru-RU"/>
    </w:rPr>
  </w:style>
  <w:style w:type="character" w:styleId="ab">
    <w:name w:val="Hyperlink"/>
    <w:basedOn w:val="a0"/>
    <w:uiPriority w:val="99"/>
    <w:unhideWhenUsed/>
    <w:rsid w:val="00260A1F"/>
    <w:rPr>
      <w:color w:val="0000FF"/>
      <w:u w:val="single"/>
    </w:rPr>
  </w:style>
  <w:style w:type="character" w:customStyle="1" w:styleId="FontStyle84">
    <w:name w:val="Font Style84"/>
    <w:uiPriority w:val="99"/>
    <w:rsid w:val="00260A1F"/>
    <w:rPr>
      <w:rFonts w:ascii="Century Schoolbook" w:hAnsi="Century Schoolbook" w:cs="Century Schoolbook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C96EF9"/>
  </w:style>
  <w:style w:type="paragraph" w:customStyle="1" w:styleId="Abstract">
    <w:name w:val="Abstract"/>
    <w:basedOn w:val="a"/>
    <w:link w:val="Abstract0"/>
    <w:rsid w:val="00C96EF9"/>
    <w:pPr>
      <w:spacing w:line="360" w:lineRule="auto"/>
      <w:ind w:firstLine="454"/>
      <w:jc w:val="both"/>
    </w:pPr>
    <w:rPr>
      <w:rFonts w:eastAsia="@Arial Unicode MS"/>
      <w:sz w:val="28"/>
      <w:szCs w:val="28"/>
    </w:rPr>
  </w:style>
  <w:style w:type="character" w:customStyle="1" w:styleId="Abstract0">
    <w:name w:val="Abstract Знак"/>
    <w:link w:val="Abstract"/>
    <w:rsid w:val="00C96EF9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4">
    <w:name w:val="А_основной"/>
    <w:basedOn w:val="a"/>
    <w:link w:val="a5"/>
    <w:uiPriority w:val="99"/>
    <w:qFormat/>
    <w:rsid w:val="00C96EF9"/>
    <w:pPr>
      <w:widowControl/>
      <w:autoSpaceDE/>
      <w:autoSpaceDN/>
      <w:adjustRightInd/>
      <w:spacing w:line="360" w:lineRule="auto"/>
      <w:ind w:firstLine="454"/>
      <w:jc w:val="both"/>
    </w:pPr>
    <w:rPr>
      <w:sz w:val="28"/>
      <w:szCs w:val="28"/>
    </w:rPr>
  </w:style>
  <w:style w:type="character" w:customStyle="1" w:styleId="a5">
    <w:name w:val="А_основной Знак"/>
    <w:link w:val="a4"/>
    <w:uiPriority w:val="99"/>
    <w:rsid w:val="00C96EF9"/>
    <w:rPr>
      <w:rFonts w:ascii="Times New Roman" w:eastAsia="Calibri" w:hAnsi="Times New Roman" w:cs="Times New Roman"/>
      <w:sz w:val="28"/>
      <w:szCs w:val="28"/>
    </w:rPr>
  </w:style>
  <w:style w:type="paragraph" w:customStyle="1" w:styleId="Default">
    <w:name w:val="Default"/>
    <w:rsid w:val="00C96E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No Spacing"/>
    <w:link w:val="a7"/>
    <w:qFormat/>
    <w:rsid w:val="00C96EF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locked/>
    <w:rsid w:val="00C96EF9"/>
    <w:rPr>
      <w:rFonts w:ascii="Calibri" w:eastAsia="Calibri" w:hAnsi="Calibri" w:cs="Times New Roman"/>
    </w:rPr>
  </w:style>
  <w:style w:type="character" w:customStyle="1" w:styleId="Zag11">
    <w:name w:val="Zag_11"/>
    <w:uiPriority w:val="99"/>
    <w:rsid w:val="00C96EF9"/>
  </w:style>
  <w:style w:type="table" w:styleId="a8">
    <w:name w:val="Table Grid"/>
    <w:basedOn w:val="a1"/>
    <w:uiPriority w:val="59"/>
    <w:rsid w:val="002B45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2B452A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561B6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ru-RU"/>
    </w:rPr>
  </w:style>
  <w:style w:type="character" w:styleId="ab">
    <w:name w:val="Hyperlink"/>
    <w:basedOn w:val="a0"/>
    <w:uiPriority w:val="99"/>
    <w:unhideWhenUsed/>
    <w:rsid w:val="00260A1F"/>
    <w:rPr>
      <w:color w:val="0000FF"/>
      <w:u w:val="single"/>
    </w:rPr>
  </w:style>
  <w:style w:type="character" w:customStyle="1" w:styleId="FontStyle84">
    <w:name w:val="Font Style84"/>
    <w:uiPriority w:val="99"/>
    <w:rsid w:val="00260A1F"/>
    <w:rPr>
      <w:rFonts w:ascii="Century Schoolbook" w:hAnsi="Century Schoolbook" w:cs="Century Schoolbook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7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nter.fio.ru/som" TargetMode="External"/><Relationship Id="rId13" Type="http://schemas.openxmlformats.org/officeDocument/2006/relationships/hyperlink" Target="http://eidos.ru" TargetMode="External"/><Relationship Id="rId18" Type="http://schemas.openxmlformats.org/officeDocument/2006/relationships/hyperlink" Target="http://tehnologia.5944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new.teacher.fio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/it-n.ru" TargetMode="External"/><Relationship Id="rId17" Type="http://schemas.openxmlformats.org/officeDocument/2006/relationships/hyperlink" Target="http://trud.rkc-74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files.school-collection.edu.ru" TargetMode="External"/><Relationship Id="rId20" Type="http://schemas.openxmlformats.org/officeDocument/2006/relationships/hyperlink" Target="http://tehnologiya.narod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penclass.ru/us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nso.ru/teh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or.it.ru" TargetMode="External"/><Relationship Id="rId19" Type="http://schemas.openxmlformats.org/officeDocument/2006/relationships/hyperlink" Target="http://www.domovodstvo.fat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or-np" TargetMode="External"/><Relationship Id="rId14" Type="http://schemas.openxmlformats.org/officeDocument/2006/relationships/hyperlink" Target="http://www.botic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13389</Words>
  <Characters>76321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</dc:creator>
  <cp:lastModifiedBy>Liceum1</cp:lastModifiedBy>
  <cp:revision>2</cp:revision>
  <dcterms:created xsi:type="dcterms:W3CDTF">2019-01-19T11:21:00Z</dcterms:created>
  <dcterms:modified xsi:type="dcterms:W3CDTF">2019-01-19T11:21:00Z</dcterms:modified>
</cp:coreProperties>
</file>